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13575" w:type="dxa"/>
        <w:tblLayout w:type="fixed"/>
        <w:tblLook w:val="04A0"/>
      </w:tblPr>
      <w:tblGrid>
        <w:gridCol w:w="3936"/>
        <w:gridCol w:w="10"/>
        <w:gridCol w:w="273"/>
        <w:gridCol w:w="209"/>
        <w:gridCol w:w="1893"/>
        <w:gridCol w:w="24"/>
        <w:gridCol w:w="63"/>
        <w:gridCol w:w="2947"/>
        <w:gridCol w:w="23"/>
        <w:gridCol w:w="908"/>
        <w:gridCol w:w="28"/>
        <w:gridCol w:w="3261"/>
      </w:tblGrid>
      <w:tr w:rsidR="00E23D2A" w:rsidRPr="004F02F6" w:rsidTr="002C36D3">
        <w:tc>
          <w:tcPr>
            <w:tcW w:w="13575" w:type="dxa"/>
            <w:gridSpan w:val="12"/>
          </w:tcPr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hAnsi="Arial" w:cs="Arial"/>
                <w:sz w:val="24"/>
                <w:szCs w:val="24"/>
                <w:lang w:val="en-US"/>
              </w:rPr>
              <w:t>Назив предмета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</w:t>
            </w:r>
            <w:r w:rsidRPr="004F02F6">
              <w:rPr>
                <w:rFonts w:ascii="Arial" w:hAnsi="Arial" w:cs="Arial"/>
                <w:b/>
                <w:sz w:val="24"/>
                <w:szCs w:val="24"/>
                <w:lang/>
              </w:rPr>
              <w:t>СРПСКИ ЈЕЗИК</w:t>
            </w:r>
            <w:r w:rsidRPr="004F02F6">
              <w:rPr>
                <w:rFonts w:ascii="Arial" w:hAnsi="Arial" w:cs="Arial"/>
                <w:b/>
                <w:sz w:val="24"/>
                <w:szCs w:val="24"/>
                <w:lang w:val="en-US"/>
              </w:rPr>
              <w:tab/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Циљ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учења Српског језика јесте да ученици овладају основним законитостима српског књижевног језика ради правилног усменог и писаног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изражавања, негујући свест о значају улоге језика у очувању националног идентитета; да се оспособе за тумачење одабраних књижевних и других</w:t>
            </w:r>
          </w:p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уметничких дела из српске и светске баштине, ради неговања традиције и културе српског народа и развијања интеркултуралности.</w:t>
            </w:r>
          </w:p>
          <w:p w:rsidR="00E23D2A" w:rsidRPr="000F08E6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hAnsi="Arial" w:cs="Arial"/>
                <w:sz w:val="24"/>
                <w:szCs w:val="24"/>
                <w:lang w:val="en-US"/>
              </w:rPr>
              <w:t>Разред</w:t>
            </w:r>
            <w:r w:rsidRPr="004F02F6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                     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Трећи</w:t>
            </w:r>
          </w:p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4F02F6">
              <w:rPr>
                <w:rFonts w:ascii="Arial" w:hAnsi="Arial" w:cs="Arial"/>
                <w:sz w:val="24"/>
                <w:szCs w:val="24"/>
                <w:lang w:val="en-US"/>
              </w:rPr>
              <w:t>Годишњи фонд часова</w:t>
            </w:r>
            <w:r w:rsidRPr="004F02F6">
              <w:rPr>
                <w:rFonts w:ascii="Arial" w:hAnsi="Arial" w:cs="Arial"/>
                <w:sz w:val="24"/>
                <w:szCs w:val="24"/>
              </w:rPr>
              <w:t>:</w:t>
            </w:r>
            <w:r w:rsidRPr="004F02F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</w:t>
            </w:r>
            <w:r w:rsidRPr="00141FA0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180</w:t>
            </w:r>
            <w:r w:rsidRPr="00141FA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</w:t>
            </w:r>
          </w:p>
        </w:tc>
      </w:tr>
      <w:tr w:rsidR="00E23D2A" w:rsidRPr="004F02F6" w:rsidTr="002C36D3">
        <w:tc>
          <w:tcPr>
            <w:tcW w:w="4428" w:type="dxa"/>
            <w:gridSpan w:val="4"/>
            <w:shd w:val="clear" w:color="auto" w:fill="D9D9D9" w:themeFill="background1" w:themeFillShade="D9"/>
            <w:vAlign w:val="center"/>
          </w:tcPr>
          <w:p w:rsidR="00E23D2A" w:rsidRPr="004F02F6" w:rsidRDefault="00E23D2A" w:rsidP="002C36D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2F6">
              <w:rPr>
                <w:rFonts w:ascii="Arial" w:hAnsi="Arial" w:cs="Arial"/>
                <w:sz w:val="24"/>
                <w:szCs w:val="24"/>
              </w:rPr>
              <w:t>ИСХОДИ</w:t>
            </w:r>
          </w:p>
          <w:p w:rsidR="00E23D2A" w:rsidRPr="004F02F6" w:rsidRDefault="00E23D2A" w:rsidP="002C36D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2F6">
              <w:rPr>
                <w:rFonts w:ascii="Arial" w:hAnsi="Arial" w:cs="Arial"/>
                <w:sz w:val="24"/>
                <w:szCs w:val="24"/>
              </w:rPr>
              <w:t>По завршетку разреда ученик ће бити у стању да:</w:t>
            </w:r>
          </w:p>
        </w:tc>
        <w:tc>
          <w:tcPr>
            <w:tcW w:w="1980" w:type="dxa"/>
            <w:gridSpan w:val="3"/>
            <w:shd w:val="clear" w:color="auto" w:fill="D9D9D9" w:themeFill="background1" w:themeFillShade="D9"/>
            <w:vAlign w:val="center"/>
          </w:tcPr>
          <w:p w:rsidR="00E23D2A" w:rsidRDefault="00E23D2A" w:rsidP="002C36D3">
            <w:pPr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2F6">
              <w:rPr>
                <w:rFonts w:ascii="Arial" w:hAnsi="Arial" w:cs="Arial"/>
                <w:sz w:val="24"/>
                <w:szCs w:val="24"/>
              </w:rPr>
              <w:t>ОБЛАСТ/</w:t>
            </w:r>
          </w:p>
          <w:p w:rsidR="00E23D2A" w:rsidRPr="00A000E2" w:rsidRDefault="00E23D2A" w:rsidP="002C36D3">
            <w:pPr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hAnsi="Arial" w:cs="Arial"/>
                <w:sz w:val="24"/>
                <w:szCs w:val="24"/>
              </w:rPr>
              <w:t>ТЕМ</w:t>
            </w:r>
            <w:r>
              <w:rPr>
                <w:rFonts w:ascii="Arial" w:hAnsi="Arial" w:cs="Arial"/>
                <w:sz w:val="24"/>
                <w:szCs w:val="24"/>
                <w:lang/>
              </w:rPr>
              <w:t>А</w:t>
            </w:r>
          </w:p>
          <w:p w:rsidR="00E23D2A" w:rsidRPr="004F02F6" w:rsidRDefault="00E23D2A" w:rsidP="002C36D3">
            <w:pPr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014DBE" w:rsidRDefault="00E23D2A" w:rsidP="002C36D3">
            <w:pPr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2947" w:type="dxa"/>
            <w:shd w:val="clear" w:color="auto" w:fill="D9D9D9" w:themeFill="background1" w:themeFillShade="D9"/>
            <w:vAlign w:val="center"/>
          </w:tcPr>
          <w:p w:rsidR="00E23D2A" w:rsidRPr="004F02F6" w:rsidRDefault="00E23D2A" w:rsidP="002C3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2F6">
              <w:rPr>
                <w:rFonts w:ascii="Arial" w:hAnsi="Arial" w:cs="Arial"/>
                <w:sz w:val="24"/>
                <w:szCs w:val="24"/>
              </w:rPr>
              <w:t>САДРЖАЈ</w:t>
            </w:r>
          </w:p>
        </w:tc>
        <w:tc>
          <w:tcPr>
            <w:tcW w:w="4220" w:type="dxa"/>
            <w:gridSpan w:val="4"/>
            <w:shd w:val="clear" w:color="auto" w:fill="D9D9D9" w:themeFill="background1" w:themeFillShade="D9"/>
            <w:vAlign w:val="center"/>
          </w:tcPr>
          <w:p w:rsidR="00E23D2A" w:rsidRPr="004F02F6" w:rsidRDefault="00E23D2A" w:rsidP="002C36D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2F6">
              <w:rPr>
                <w:rFonts w:ascii="Arial" w:hAnsi="Arial" w:cs="Arial"/>
                <w:sz w:val="24"/>
                <w:szCs w:val="24"/>
              </w:rPr>
              <w:t>НАЧИН ОСТВАРИВАЊА</w:t>
            </w:r>
          </w:p>
        </w:tc>
      </w:tr>
      <w:tr w:rsidR="00E23D2A" w:rsidRPr="004F02F6" w:rsidTr="002C36D3">
        <w:trPr>
          <w:trHeight w:val="260"/>
        </w:trPr>
        <w:tc>
          <w:tcPr>
            <w:tcW w:w="4428" w:type="dxa"/>
            <w:gridSpan w:val="4"/>
          </w:tcPr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hAnsi="Arial" w:cs="Arial"/>
                <w:b/>
                <w:sz w:val="20"/>
                <w:szCs w:val="20"/>
                <w:lang/>
              </w:rPr>
              <w:t>-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 чита са разумевањем различите текстове;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опише свој доживљај прочитаних књижевних дела;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изнесе своје мишљење о тексту;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разликује књижевне врсте: лирску и епску песму, причу,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басну, бајку, роман и драмски текст;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одреди тему, редослед догађаја, време и место дешавања у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прочитаном тексту;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именује главне и споредне ликове и разликује њихове пози-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тивне и негативне особине;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уочи основне одлике лирске песме (стих, строфа и рима);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разуме пренесено значење пословице и басне и њихову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поучност;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разуме идеје књижевног дела;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уочи основне одлике народне бајке;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разликује народну од ауторске бајке;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представи главне особине јунака;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– уочи основне одлике народне епске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песме;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уочи поређење у књижевном делу и разуме његову улогу;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разликује опис од приповедања у књижевном делу;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покаже примере дијалога у песми, причи и драмском тексту;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уочи хумор у књижевном делу;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чита текст поштујући интонацију реченице/стиха;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изражајно рецитује песму и чита прозни текст;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изводи драмске текстове;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разликује врсте (и подврсте) речи у типичним случајевима;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одреди основне граматичке категорије именица, придева 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глагола;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примењује основна правописна правила;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јасно и разговетно изговори обавештајну, упитну и заповедну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реченицу, поштујући одговарајућу интонацију и логички акце-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нат, паузе, брзину и темпо;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споји више реченица у краћу и дужу целину;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препричава, прича и описује и на сажет и на опширан начин;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извештава о догађајима водећи рачуна о прецизности, тачно-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сти, објективности и сажетости;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варира језички израз;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попуни једноставан образац у који уноси основне личне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податке;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разликује формални од неформалног говора (комуникације);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учествује у разговору поштујући уобичајена правила комуни-</w:t>
            </w:r>
          </w:p>
          <w:p w:rsidR="00E23D2A" w:rsidRPr="002A3918" w:rsidRDefault="00E23D2A" w:rsidP="00E23D2A">
            <w:pPr>
              <w:numPr>
                <w:ilvl w:val="0"/>
                <w:numId w:val="1"/>
              </w:numPr>
              <w:ind w:left="180" w:hanging="180"/>
              <w:contextualSpacing/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кације и пажљиво слуша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саговорника.</w:t>
            </w:r>
            <w:r w:rsidRPr="002A3918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t>разликује врсте (и подврсте) речи у типичним случајевима;</w:t>
            </w:r>
          </w:p>
          <w:p w:rsidR="00E23D2A" w:rsidRPr="002A3918" w:rsidRDefault="00E23D2A" w:rsidP="00E23D2A">
            <w:pPr>
              <w:numPr>
                <w:ilvl w:val="0"/>
                <w:numId w:val="1"/>
              </w:numPr>
              <w:ind w:left="180" w:hanging="180"/>
              <w:contextualSpacing/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</w:pPr>
            <w:r w:rsidRPr="002A3918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t>одре</w:t>
            </w:r>
            <w:r w:rsidRPr="002A3918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  <w:lang w:val="ru-RU"/>
              </w:rPr>
              <w:t>ди</w:t>
            </w:r>
            <w:r w:rsidRPr="002A3918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t xml:space="preserve"> основне граматичке категорије именица, придева и глагола;</w:t>
            </w:r>
          </w:p>
          <w:p w:rsidR="00E23D2A" w:rsidRPr="002A3918" w:rsidRDefault="00E23D2A" w:rsidP="00E23D2A">
            <w:pPr>
              <w:numPr>
                <w:ilvl w:val="0"/>
                <w:numId w:val="1"/>
              </w:numPr>
              <w:ind w:left="180" w:hanging="180"/>
              <w:contextualSpacing/>
              <w:rPr>
                <w:rFonts w:ascii="Arial" w:hAnsi="Arial" w:cs="Arial"/>
                <w:noProof/>
                <w:sz w:val="20"/>
                <w:szCs w:val="20"/>
              </w:rPr>
            </w:pPr>
            <w:r w:rsidRPr="002A3918">
              <w:rPr>
                <w:rFonts w:ascii="Arial" w:hAnsi="Arial" w:cs="Arial"/>
                <w:noProof/>
                <w:sz w:val="20"/>
                <w:szCs w:val="20"/>
                <w:shd w:val="clear" w:color="auto" w:fill="FFFFFF"/>
              </w:rPr>
              <w:t>примењује основна правописна правила;</w:t>
            </w:r>
          </w:p>
          <w:p w:rsidR="00E23D2A" w:rsidRPr="002A3918" w:rsidRDefault="00E23D2A" w:rsidP="002C36D3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23D2A" w:rsidRPr="002A3918" w:rsidRDefault="00E23D2A" w:rsidP="002C36D3">
            <w:pPr>
              <w:contextualSpacing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2A3918">
              <w:rPr>
                <w:rFonts w:ascii="Arial" w:hAnsi="Arial" w:cs="Arial"/>
                <w:sz w:val="20"/>
                <w:szCs w:val="20"/>
                <w:lang/>
              </w:rPr>
              <w:lastRenderedPageBreak/>
              <w:t xml:space="preserve">    </w:t>
            </w: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КЊИЖЕВНОСТ</w:t>
            </w: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2A3918">
              <w:rPr>
                <w:rFonts w:ascii="Arial" w:hAnsi="Arial" w:cs="Arial"/>
                <w:b/>
                <w:sz w:val="20"/>
                <w:szCs w:val="20"/>
                <w:lang/>
              </w:rPr>
              <w:t>ЈЕЗИК</w:t>
            </w: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Граматика, правопис и ортоепија</w:t>
            </w: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ЈЕЗИЧКА КУЛТУРА</w:t>
            </w: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  <w:r w:rsidRPr="002A3918">
              <w:rPr>
                <w:rFonts w:ascii="Arial" w:hAnsi="Arial" w:cs="Arial"/>
                <w:sz w:val="20"/>
                <w:szCs w:val="20"/>
                <w:lang/>
              </w:rPr>
              <w:t xml:space="preserve">   </w:t>
            </w: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2A3918">
              <w:rPr>
                <w:rFonts w:ascii="Arial" w:hAnsi="Arial" w:cs="Arial"/>
                <w:sz w:val="20"/>
                <w:szCs w:val="20"/>
                <w:lang/>
              </w:rPr>
              <w:t xml:space="preserve">  </w:t>
            </w:r>
          </w:p>
          <w:p w:rsidR="00E23D2A" w:rsidRPr="002A3918" w:rsidRDefault="00E23D2A" w:rsidP="002C36D3">
            <w:pPr>
              <w:rPr>
                <w:rFonts w:ascii="Arial" w:hAnsi="Arial" w:cs="Arial"/>
                <w:sz w:val="20"/>
                <w:szCs w:val="20"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E23D2A" w:rsidRPr="002A3918" w:rsidRDefault="00E23D2A" w:rsidP="002C36D3">
            <w:pPr>
              <w:jc w:val="center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947" w:type="dxa"/>
          </w:tcPr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lastRenderedPageBreak/>
              <w:t>КЊИЖЕВНОСТ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ШКОЛСКА ЛЕКТИРА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Лирска поезија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1. Душан Костић: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Септембар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2. Григор Витез: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Какве је боје поток/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Десанка Максимовић: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Вожња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3. Душан Васиљев: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Зима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4. Мирослав Антић: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Шта је највеће/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Ф. Г. Лорка: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Луцкаста песма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5. Драган Лукић: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Свакога дана/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Шта је отац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6. Бранислав Црнчевић: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Љутито мече/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Љубивоје Ршумовић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: Аждаја своме чеду тепа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7. Милован Данојлић: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Љубавна песма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8. Љубивоје Ршумовић: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lastRenderedPageBreak/>
              <w:t>Домовина себрани лепотом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9. Химна Светоме Сави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10. Бранко Стевановић: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Занимање Марка Краљевића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Епска поезија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11. Народне песме: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Марко Краљевић и бег Костадин, Орање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Марка Краљевића</w:t>
            </w:r>
          </w:p>
          <w:p w:rsidR="00E23D2A" w:rsidRPr="002A3918" w:rsidRDefault="00E23D2A" w:rsidP="002C36D3">
            <w:pPr>
              <w:tabs>
                <w:tab w:val="center" w:pos="1627"/>
              </w:tabs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Проза</w:t>
            </w: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ab/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1. Ла Фонтен: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Цврчак и мрав/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Езоп: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Корњача и зец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2. Народна приповетка: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Свети Сава и сељак без среће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3. Народна бајка: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Чардак ни на небу ни на земљи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4. Народна приповетка: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Свијету се не може угодити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5. Бранко Ћопић: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Изокренута прича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6. Оскар Вајлд: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Себични џин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7. Светлана Велмар Јанковић: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Златно јагње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(одломак)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8. Бранко В. Радичевић: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Прича о дечаку и Месецу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9. Ијан Макјуен: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Реч-две о Питеру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(одломак)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10. Јохана Шпири: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Хајди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(одломак)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11. Народна бајка: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Баш-Челик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(читање у наставцима)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12. Јасминка Петровић: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Од читања се расте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(читање у наставцима)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Драмски текстови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 xml:space="preserve">1. Душан Радовић: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А зашто он вежба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2. Александар Поповић: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Лед се топи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3. Јованка Јоргачевић: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Никад два добра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4. Лаза Лазић: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Суђење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Популарни и информативни текстови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Избор из илустрованих енциклопедија и часописа за децу о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значајним личностима српског језика, књижевности и културе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(Милева Ајнштајн, Михаило Пупин), знаменита завичајна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личност и др.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ДОМАЋА ЛЕКТИРА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1. Бранко Ћопић: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Доживљаји Мачка Тоше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2. Избор из поезије Душана Радовића (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Замислите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Да ли ми ве-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рујете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Страшан лав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Кад је био мрак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Тужне ђачке исповести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Здравица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Плави зец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и друге песме)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3. Браћа Грим: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Бајке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(по избору)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Књижевни појмови: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лирска песма,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химна,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епска песма,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народна бајка,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роман,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поређење,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персонификација (на нивоу препознавања),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– опис,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дијалог,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приповедање,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епски јунак,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  <w:lang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– драмска радња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ЈЕЗИК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Граматика, правопис и ортоепија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Врсте речи: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именице (градивне, збирне);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придеви (присвојни, градивни</w:t>
            </w: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 xml:space="preserve">);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род и број придева;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заменице (личне заменице);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глаголи; лице и број глагола.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Подела речи на крају реда (граница на самогласник).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Управни говор (први и други модел). Неуправни говор.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Велико слово: писање имена народа, вишечланих географскихназива (планина, река, језера, мора и сл.), празника, наслова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књига и часописа;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Писање присвојних придева изведених од властитих имена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(суфикси: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-ов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-ев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-ин; -ски, -чки, -шки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Речца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не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уз именице и придеве</w:t>
            </w:r>
            <w:r w:rsidRPr="002A3918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>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Наводници (у управном говору, насловима дела, називима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школа).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Сугласник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ј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(између самогласника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и-о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и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о-и)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Скраћенице (мерне јединице за масу, дужину, време и запремину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течности).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b/>
                <w:bCs/>
                <w:sz w:val="20"/>
                <w:szCs w:val="20"/>
              </w:rPr>
              <w:t>ЈЕЗИЧКА КУЛТУРА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Краћи и дужи текстови – књижевни и некњижевни, као и нелинеарни текстови.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Причање о догађајима и доживљајима, стварним и измишљеним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(усмено и писано).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Описивање људи, животиња и природе (плански приступ) –усмено и писано.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Различите комуникативне ситуације (комуникација са одраслима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и са вршњацима; у школи, у продавници, телефонски разговор,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поздрављања, честитања и сл.).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Богаћење речника: речи истог или сличног значења; речи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супротног значења; речи које значе нешто умањено и увећано (уз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одговарајуће текстове из лектире).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Правописне вежбе: вежбе допуњавања и избора правилног облика речи; диктат, аутодиктат.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Језичке вежбе: проширивање и допуњавање реченица различитим врстама речи, промена реда речи у реченици, промена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дужине реченице.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Лексичко-семантичке вежбе: речи који припадају различитим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тематским скуповима; речи супротног значања али исте врсте 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истог рода и броја, промена граматичког лица у тексту; основно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и пренесено значење речи и друго.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Стилске вежбе: састављање прича на основу задатих речи;сажимање или проширивање познате приче (текс</w:t>
            </w:r>
            <w:r w:rsidRPr="002A3918">
              <w:rPr>
                <w:rFonts w:ascii="Arial" w:eastAsia="TimesNewRomanPSMT" w:hAnsi="Arial" w:cs="Arial"/>
                <w:sz w:val="20"/>
                <w:szCs w:val="20"/>
                <w:lang/>
              </w:rPr>
              <w:t>ка)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 настављање приче на основу датог почетка;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промена становишта (нпр. увести у текст нове ликове; сместити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 xml:space="preserve">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бајку у далеку будућност...).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Говорне вежбе: рецитовање, изражајно читање, сценско приказивање </w:t>
            </w:r>
            <w:r>
              <w:rPr>
                <w:rFonts w:ascii="Arial" w:eastAsia="TimesNewRomanPSMT" w:hAnsi="Arial" w:cs="Arial"/>
                <w:sz w:val="20"/>
                <w:szCs w:val="20"/>
              </w:rPr>
              <w:t>драмског/драматизacija</w:t>
            </w:r>
          </w:p>
        </w:tc>
        <w:tc>
          <w:tcPr>
            <w:tcW w:w="4220" w:type="dxa"/>
            <w:gridSpan w:val="4"/>
          </w:tcPr>
          <w:p w:rsidR="00E23D2A" w:rsidRDefault="00E23D2A" w:rsidP="002C36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23D2A" w:rsidRDefault="00E23D2A" w:rsidP="002C36D3">
            <w:pPr>
              <w:rPr>
                <w:rFonts w:ascii="Arial" w:hAnsi="Arial" w:cs="Arial"/>
              </w:rPr>
            </w:pPr>
          </w:p>
          <w:p w:rsidR="00E23D2A" w:rsidRDefault="00E23D2A" w:rsidP="002C36D3">
            <w:pPr>
              <w:rPr>
                <w:rFonts w:ascii="Arial" w:hAnsi="Arial" w:cs="Arial"/>
              </w:rPr>
            </w:pPr>
          </w:p>
          <w:p w:rsidR="00E23D2A" w:rsidRDefault="00E23D2A" w:rsidP="002C36D3">
            <w:pPr>
              <w:rPr>
                <w:rFonts w:ascii="Arial" w:hAnsi="Arial" w:cs="Arial"/>
              </w:rPr>
            </w:pPr>
          </w:p>
          <w:p w:rsidR="00E23D2A" w:rsidRDefault="00E23D2A" w:rsidP="002C36D3">
            <w:pPr>
              <w:rPr>
                <w:rFonts w:ascii="Arial" w:hAnsi="Arial" w:cs="Arial"/>
              </w:rPr>
            </w:pPr>
          </w:p>
          <w:p w:rsidR="00E23D2A" w:rsidRDefault="00E23D2A" w:rsidP="002C36D3">
            <w:pPr>
              <w:rPr>
                <w:rFonts w:ascii="Arial" w:hAnsi="Arial" w:cs="Arial"/>
              </w:rPr>
            </w:pPr>
          </w:p>
          <w:p w:rsidR="00E23D2A" w:rsidRDefault="00E23D2A" w:rsidP="002C36D3">
            <w:pPr>
              <w:rPr>
                <w:rFonts w:ascii="Arial" w:hAnsi="Arial" w:cs="Arial"/>
              </w:rPr>
            </w:pPr>
          </w:p>
          <w:p w:rsidR="00E23D2A" w:rsidRPr="00EA4551" w:rsidRDefault="00E23D2A" w:rsidP="002C36D3">
            <w:pPr>
              <w:rPr>
                <w:rFonts w:ascii="Arial" w:hAnsi="Arial" w:cs="Arial"/>
              </w:rPr>
            </w:pPr>
            <w:r w:rsidRPr="00EA4551">
              <w:rPr>
                <w:rFonts w:ascii="Arial" w:hAnsi="Arial" w:cs="Arial"/>
              </w:rPr>
              <w:t xml:space="preserve">коришћење претходног искуства и предзнања </w:t>
            </w:r>
          </w:p>
          <w:p w:rsidR="00E23D2A" w:rsidRPr="00EA4551" w:rsidRDefault="00E23D2A" w:rsidP="002C36D3">
            <w:pPr>
              <w:rPr>
                <w:rFonts w:ascii="Arial" w:hAnsi="Arial" w:cs="Arial"/>
              </w:rPr>
            </w:pPr>
            <w:r w:rsidRPr="00EA4551">
              <w:rPr>
                <w:rFonts w:ascii="Arial" w:hAnsi="Arial" w:cs="Arial"/>
              </w:rPr>
              <w:t>- на основу испитивања настава се изводи на више нивоа уз примену инивидуалаизације, сваки ученик напредује својим темпом према својим способностима</w:t>
            </w:r>
          </w:p>
          <w:p w:rsidR="00E23D2A" w:rsidRPr="00EA4551" w:rsidRDefault="00E23D2A" w:rsidP="002C36D3">
            <w:pPr>
              <w:rPr>
                <w:rFonts w:ascii="Arial" w:hAnsi="Arial" w:cs="Arial"/>
              </w:rPr>
            </w:pPr>
            <w:r w:rsidRPr="00EA4551">
              <w:rPr>
                <w:rFonts w:ascii="Arial" w:hAnsi="Arial" w:cs="Arial"/>
              </w:rPr>
              <w:t>- дијалог између детета и наставника одвија се уз узајамно уважавање и поверење</w:t>
            </w:r>
          </w:p>
          <w:p w:rsidR="00E23D2A" w:rsidRPr="00EA4551" w:rsidRDefault="00E23D2A" w:rsidP="002C36D3">
            <w:pPr>
              <w:rPr>
                <w:rFonts w:ascii="Arial" w:hAnsi="Arial" w:cs="Arial"/>
              </w:rPr>
            </w:pPr>
            <w:r w:rsidRPr="00EA4551">
              <w:rPr>
                <w:rFonts w:ascii="Arial" w:hAnsi="Arial" w:cs="Arial"/>
              </w:rPr>
              <w:t>-деца се охрабрују да слободно износе своје мишљење</w:t>
            </w:r>
          </w:p>
          <w:p w:rsidR="00E23D2A" w:rsidRPr="00EA4551" w:rsidRDefault="00E23D2A" w:rsidP="002C36D3">
            <w:pPr>
              <w:rPr>
                <w:rFonts w:ascii="Arial" w:hAnsi="Arial" w:cs="Arial"/>
              </w:rPr>
            </w:pPr>
            <w:r w:rsidRPr="00EA4551">
              <w:rPr>
                <w:rFonts w:ascii="Arial" w:hAnsi="Arial" w:cs="Arial"/>
              </w:rPr>
              <w:t xml:space="preserve">-користе се различите методе којима се подстиче радозналост, пажња и </w:t>
            </w:r>
            <w:r w:rsidRPr="00EA4551">
              <w:rPr>
                <w:rFonts w:ascii="Arial" w:hAnsi="Arial" w:cs="Arial"/>
              </w:rPr>
              <w:lastRenderedPageBreak/>
              <w:t xml:space="preserve">развој критичког мишљења (игра, разговор, илустративно-демонстративна метода, </w:t>
            </w:r>
          </w:p>
          <w:p w:rsidR="00E23D2A" w:rsidRPr="00EA4551" w:rsidRDefault="00E23D2A" w:rsidP="002C36D3">
            <w:pPr>
              <w:rPr>
                <w:rFonts w:ascii="Arial" w:hAnsi="Arial" w:cs="Arial"/>
              </w:rPr>
            </w:pPr>
            <w:r w:rsidRPr="00EA4551">
              <w:rPr>
                <w:rFonts w:ascii="Arial" w:hAnsi="Arial" w:cs="Arial"/>
              </w:rPr>
              <w:t>експеримент, рад у пару , рад у групи, такмичење                                                             -оспособљавање ученика да стечена знања примењују у свакодневном животу (игра, активна настава,)</w:t>
            </w:r>
          </w:p>
          <w:p w:rsidR="00E23D2A" w:rsidRPr="00EA4551" w:rsidRDefault="00E23D2A" w:rsidP="002C36D3">
            <w:pPr>
              <w:rPr>
                <w:rFonts w:ascii="Arial" w:hAnsi="Arial" w:cs="Arial"/>
              </w:rPr>
            </w:pPr>
            <w:r w:rsidRPr="00EA4551">
              <w:rPr>
                <w:rFonts w:ascii="Arial" w:hAnsi="Arial" w:cs="Arial"/>
              </w:rPr>
              <w:t>-оспособњавање ученика да стечена знања примењују на друге наставне предмете (корелација са предметима математика, свет око нас, грађанско васпитање, ликовна и музичка култура, енглески језик)</w:t>
            </w:r>
          </w:p>
          <w:p w:rsidR="00E23D2A" w:rsidRPr="00EA4551" w:rsidRDefault="00E23D2A" w:rsidP="002C36D3">
            <w:pPr>
              <w:rPr>
                <w:rFonts w:ascii="Arial" w:hAnsi="Arial" w:cs="Arial"/>
              </w:rPr>
            </w:pPr>
            <w:r w:rsidRPr="00EA4551">
              <w:rPr>
                <w:rFonts w:ascii="Arial" w:hAnsi="Arial" w:cs="Arial"/>
              </w:rPr>
              <w:t xml:space="preserve">-оцењивање се обавља сагласно Правилнику о оцењивању ученика, критеријуми су усаглашени на нивоу разреда </w:t>
            </w:r>
          </w:p>
          <w:p w:rsidR="00E23D2A" w:rsidRPr="00EA4551" w:rsidRDefault="00E23D2A" w:rsidP="002C36D3">
            <w:pPr>
              <w:rPr>
                <w:rFonts w:ascii="Arial" w:hAnsi="Arial" w:cs="Arial"/>
              </w:rPr>
            </w:pPr>
            <w:r w:rsidRPr="00EA4551">
              <w:rPr>
                <w:rFonts w:ascii="Arial" w:hAnsi="Arial" w:cs="Arial"/>
              </w:rPr>
              <w:t xml:space="preserve">-праћење рада , напредовања и развоја деце је систематско и прилагођено узрасту а онда и конкретној групи деце (индивидуални </w:t>
            </w:r>
          </w:p>
          <w:p w:rsidR="00E23D2A" w:rsidRPr="00EA4551" w:rsidRDefault="00E23D2A" w:rsidP="002C36D3">
            <w:pPr>
              <w:rPr>
                <w:rFonts w:ascii="Arial" w:hAnsi="Arial" w:cs="Arial"/>
              </w:rPr>
            </w:pPr>
            <w:r w:rsidRPr="00EA4551">
              <w:rPr>
                <w:rFonts w:ascii="Arial" w:hAnsi="Arial" w:cs="Arial"/>
              </w:rPr>
              <w:t>приступ)</w:t>
            </w:r>
          </w:p>
          <w:p w:rsidR="00E23D2A" w:rsidRPr="00EA4551" w:rsidRDefault="00E23D2A" w:rsidP="002C36D3">
            <w:pPr>
              <w:rPr>
                <w:rFonts w:ascii="Arial" w:hAnsi="Arial" w:cs="Arial"/>
              </w:rPr>
            </w:pPr>
            <w:r w:rsidRPr="00EA4551">
              <w:rPr>
                <w:rFonts w:ascii="Arial" w:hAnsi="Arial" w:cs="Arial"/>
              </w:rPr>
              <w:t>-као подстицај користе се похвале</w:t>
            </w:r>
          </w:p>
          <w:p w:rsidR="00E23D2A" w:rsidRPr="004F02F6" w:rsidRDefault="00E23D2A" w:rsidP="002C36D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23D2A" w:rsidRPr="004F02F6" w:rsidTr="002C36D3">
        <w:trPr>
          <w:trHeight w:val="2535"/>
        </w:trPr>
        <w:tc>
          <w:tcPr>
            <w:tcW w:w="13575" w:type="dxa"/>
            <w:gridSpan w:val="12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 xml:space="preserve">Назив предмета 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                   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МАТЕМАТИКА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 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Циљ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учења Математике је да ученик, овладавајући математичким концептима, знањима и вештинама, развије основе апстрактног и критичког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мишљења, позитивне ставове према математици, способност комуникације математичким језиком и писмом и примени стечена знања и вештине у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даљем школовању и решавању проблема из свакодневног живота, као и да формира основ за даљи развој математичких појмова.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Разред 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                                   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Трећи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Годишњи фонд часова 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         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18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>0</w:t>
            </w:r>
          </w:p>
        </w:tc>
      </w:tr>
      <w:tr w:rsidR="00E23D2A" w:rsidRPr="004F02F6" w:rsidTr="002C36D3">
        <w:trPr>
          <w:trHeight w:val="748"/>
        </w:trPr>
        <w:tc>
          <w:tcPr>
            <w:tcW w:w="4428" w:type="dxa"/>
            <w:gridSpan w:val="4"/>
            <w:shd w:val="clear" w:color="auto" w:fill="D9D9D9" w:themeFill="background1" w:themeFillShade="D9"/>
          </w:tcPr>
          <w:p w:rsidR="00E23D2A" w:rsidRPr="00B232FE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B232FE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B232FE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 xml:space="preserve">                                 </w:t>
            </w:r>
            <w:r w:rsidRPr="00B232FE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ИСХОД</w:t>
            </w:r>
            <w:r w:rsidRPr="00B232FE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>И</w:t>
            </w:r>
          </w:p>
          <w:p w:rsidR="00E23D2A" w:rsidRPr="00B232FE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B232FE">
              <w:rPr>
                <w:rFonts w:ascii="Arial" w:eastAsia="TimesNewRomanPSMT" w:hAnsi="Arial" w:cs="Arial"/>
                <w:sz w:val="24"/>
                <w:szCs w:val="24"/>
              </w:rPr>
              <w:t xml:space="preserve">По завршетку разреда ученик ће бити у стању да: </w:t>
            </w:r>
          </w:p>
        </w:tc>
        <w:tc>
          <w:tcPr>
            <w:tcW w:w="1980" w:type="dxa"/>
            <w:gridSpan w:val="3"/>
            <w:shd w:val="clear" w:color="auto" w:fill="D9D9D9" w:themeFill="background1" w:themeFillShade="D9"/>
            <w:vAlign w:val="center"/>
          </w:tcPr>
          <w:p w:rsidR="00E23D2A" w:rsidRPr="00EA4551" w:rsidRDefault="00E23D2A" w:rsidP="002C36D3">
            <w:pPr>
              <w:contextualSpacing/>
              <w:jc w:val="center"/>
              <w:rPr>
                <w:rFonts w:ascii="Arial" w:eastAsia="TimesNewRomanPS-BoldMT2" w:hAnsi="Arial" w:cs="Arial"/>
                <w:b/>
                <w:bCs/>
                <w:sz w:val="18"/>
                <w:szCs w:val="18"/>
                <w:lang/>
              </w:rPr>
            </w:pPr>
            <w:r w:rsidRPr="00EA4551">
              <w:rPr>
                <w:rFonts w:ascii="Arial" w:eastAsia="TimesNewRomanPS-BoldMT2" w:hAnsi="Arial" w:cs="Arial"/>
                <w:b/>
                <w:bCs/>
                <w:sz w:val="18"/>
                <w:szCs w:val="18"/>
              </w:rPr>
              <w:t>ОБЛАСТ/ТЕМ</w:t>
            </w:r>
            <w:r w:rsidRPr="00EA4551">
              <w:rPr>
                <w:rFonts w:ascii="Arial" w:eastAsia="TimesNewRomanPS-BoldMT2" w:hAnsi="Arial" w:cs="Arial"/>
                <w:b/>
                <w:bCs/>
                <w:sz w:val="18"/>
                <w:szCs w:val="18"/>
                <w:lang/>
              </w:rPr>
              <w:t>А</w:t>
            </w:r>
          </w:p>
        </w:tc>
        <w:tc>
          <w:tcPr>
            <w:tcW w:w="2947" w:type="dxa"/>
            <w:shd w:val="clear" w:color="auto" w:fill="D9D9D9" w:themeFill="background1" w:themeFillShade="D9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 w:val="en-US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САДРЖАЈИ</w:t>
            </w:r>
          </w:p>
        </w:tc>
        <w:tc>
          <w:tcPr>
            <w:tcW w:w="4220" w:type="dxa"/>
            <w:gridSpan w:val="4"/>
            <w:shd w:val="clear" w:color="auto" w:fill="D9D9D9" w:themeFill="background1" w:themeFillShade="D9"/>
          </w:tcPr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4F02F6">
              <w:rPr>
                <w:rFonts w:ascii="Arial" w:hAnsi="Arial" w:cs="Arial"/>
                <w:b/>
                <w:sz w:val="24"/>
                <w:szCs w:val="24"/>
                <w:lang/>
              </w:rPr>
              <w:t>НАЧИН ОСТВАРИВАЊА</w:t>
            </w:r>
          </w:p>
        </w:tc>
      </w:tr>
      <w:tr w:rsidR="00E23D2A" w:rsidRPr="004F02F6" w:rsidTr="002C36D3">
        <w:trPr>
          <w:trHeight w:val="748"/>
        </w:trPr>
        <w:tc>
          <w:tcPr>
            <w:tcW w:w="4428" w:type="dxa"/>
            <w:gridSpan w:val="4"/>
            <w:shd w:val="clear" w:color="auto" w:fill="D9D9D9" w:themeFill="background1" w:themeFillShade="D9"/>
          </w:tcPr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gridSpan w:val="3"/>
            <w:shd w:val="clear" w:color="auto" w:fill="D9D9D9" w:themeFill="background1" w:themeFillShade="D9"/>
            <w:vAlign w:val="center"/>
          </w:tcPr>
          <w:p w:rsidR="00E23D2A" w:rsidRPr="00EA4551" w:rsidRDefault="00E23D2A" w:rsidP="002C36D3">
            <w:pPr>
              <w:contextualSpacing/>
              <w:jc w:val="center"/>
              <w:rPr>
                <w:rFonts w:ascii="Arial" w:eastAsia="TimesNewRomanPS-BoldMT2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47" w:type="dxa"/>
            <w:shd w:val="clear" w:color="auto" w:fill="D9D9D9" w:themeFill="background1" w:themeFillShade="D9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4220" w:type="dxa"/>
            <w:gridSpan w:val="4"/>
            <w:shd w:val="clear" w:color="auto" w:fill="D9D9D9" w:themeFill="background1" w:themeFillShade="D9"/>
          </w:tcPr>
          <w:p w:rsidR="00E23D2A" w:rsidRPr="002A3918" w:rsidRDefault="00E23D2A" w:rsidP="002C36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23D2A" w:rsidRPr="004F02F6" w:rsidTr="002C36D3">
        <w:trPr>
          <w:trHeight w:val="8341"/>
        </w:trPr>
        <w:tc>
          <w:tcPr>
            <w:tcW w:w="4428" w:type="dxa"/>
            <w:gridSpan w:val="4"/>
          </w:tcPr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  <w:lang/>
              </w:rPr>
              <w:lastRenderedPageBreak/>
              <w:t>-</w:t>
            </w:r>
            <w:r w:rsidRPr="002A3918">
              <w:rPr>
                <w:rFonts w:ascii="Arial" w:eastAsia="TimesNewRomanPSMT" w:hAnsi="Arial" w:cs="Arial"/>
              </w:rPr>
              <w:t>прочита, запише и упореди бројеве прве хиљаде и прикаже их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на бројевној правој;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прочита број записан римским цифрама и нае дати број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vertAlign w:val="subscript"/>
              </w:rPr>
            </w:pPr>
            <w:r w:rsidRPr="002A3918">
              <w:rPr>
                <w:rFonts w:ascii="Arial" w:eastAsia="TimesNewRomanPSMT" w:hAnsi="Arial" w:cs="Arial"/>
              </w:rPr>
              <w:t>римским цифрама (до 1.000);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изврши четири основне рачунске операције, писмено и усме-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но (до 1.000);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подели број бројем прве десетице, са и без остатка, и провери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резултат;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процени вредност израза са једном рачунском операцијом;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израчуна вредност бројевног израза са највише три рачунске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операције;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одреди десетице и стотине најближе датом броју;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реши једначину са једном рачунском операцијом;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одреди и запише скуп решења неједначине са сабирањем 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одузимањем;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реши проблемски задатак користећи бројевни израз или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lang/>
              </w:rPr>
            </w:pPr>
            <w:r w:rsidRPr="002A3918">
              <w:rPr>
                <w:rFonts w:ascii="Arial" w:eastAsia="TimesNewRomanPSMT" w:hAnsi="Arial" w:cs="Arial"/>
              </w:rPr>
              <w:t>једначину; – упореди разломке облика са једнаким имениоцима;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lang/>
              </w:rPr>
            </w:pPr>
            <w:r w:rsidRPr="002A3918">
              <w:rPr>
                <w:rFonts w:ascii="Arial" w:eastAsia="TimesNewRomanPSMT" w:hAnsi="Arial" w:cs="Arial"/>
                <w:lang/>
              </w:rPr>
              <w:t>-реши проблемске задатке и запише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i/>
                <w:lang w:val="en-US"/>
              </w:rPr>
            </w:pPr>
            <w:r w:rsidRPr="002A3918">
              <w:rPr>
                <w:rFonts w:ascii="Arial" w:eastAsia="TimesNewRomanPSMT" w:hAnsi="Arial" w:cs="Arial"/>
                <w:lang/>
              </w:rPr>
              <w:t>-разломке</w:t>
            </w:r>
            <w:r w:rsidRPr="002A3918">
              <w:rPr>
                <w:rFonts w:ascii="Arial" w:eastAsia="TimesNewRomanPSMT" w:hAnsi="Arial" w:cs="Arial"/>
                <w:lang w:val="en-US"/>
              </w:rPr>
              <w:t>m</w:t>
            </w:r>
            <w:r w:rsidRPr="002A3918">
              <w:rPr>
                <w:rFonts w:ascii="Arial" w:eastAsia="TimesNewRomanPSMT" w:hAnsi="Arial" w:cs="Arial"/>
                <w:i/>
                <w:lang/>
              </w:rPr>
              <w:t>/</w:t>
            </w:r>
            <w:r w:rsidRPr="002A3918">
              <w:rPr>
                <w:rFonts w:ascii="Arial" w:eastAsia="TimesNewRomanPSMT" w:hAnsi="Arial" w:cs="Arial"/>
                <w:i/>
                <w:lang w:val="en-US"/>
              </w:rPr>
              <w:t>nm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i/>
                <w:lang/>
              </w:rPr>
            </w:pPr>
            <w:r w:rsidRPr="002A3918">
              <w:rPr>
                <w:rFonts w:ascii="Arial" w:eastAsia="TimesNewRomanPSMT" w:hAnsi="Arial" w:cs="Arial"/>
                <w:lang/>
              </w:rPr>
              <w:t>-Упореди разломке облика</w:t>
            </w:r>
            <w:r w:rsidRPr="002A3918">
              <w:rPr>
                <w:rFonts w:ascii="Arial" w:eastAsia="TimesNewRomanPSMT" w:hAnsi="Arial" w:cs="Arial"/>
                <w:i/>
                <w:lang/>
              </w:rPr>
              <w:t xml:space="preserve"> м/н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резултат мерења дужине запише децималним бројем са једном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децималом;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уочи и речима опише правило за настајање бројевног низа;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lastRenderedPageBreak/>
              <w:t>– чита и користи податке представљене табеларно или графички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(стубичасти дијаграм и сликовни дијаграм);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црта паралелне и нормалне праве, правоугаоник и квадрат;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конструише троугао и круг;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именује елементе угла, правоугаоника, квадрата, троугла 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круга;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разликује врсте углова и троуглова;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одреди обим правоугаоника, квадрата и троугла, применом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обрасца;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опише особине правоугаоника и квадрата;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преслика геометријску фигуру у квадратној или тачкастој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мрежи на основу задатог упутства;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користи геометријски прибор и софтверске алате за цртање;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чита, упореди и претвара јединице за мерење дужине, масе,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запремине течности и времена;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упореди величине (дужина, маса, запремина течности 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време);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– измери површину геометријске фигуре задатом мером (право-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угаоником, квадратом и троуглом);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lang/>
              </w:rPr>
            </w:pPr>
            <w:r w:rsidRPr="002A3918">
              <w:rPr>
                <w:rFonts w:ascii="Arial" w:eastAsia="TimesNewRomanPSMT" w:hAnsi="Arial" w:cs="Arial"/>
              </w:rPr>
              <w:t>– примењује концепт мерења у једноставним реалним ситуа-</w:t>
            </w:r>
          </w:p>
        </w:tc>
        <w:tc>
          <w:tcPr>
            <w:tcW w:w="1980" w:type="dxa"/>
            <w:gridSpan w:val="3"/>
            <w:vAlign w:val="center"/>
          </w:tcPr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lang/>
              </w:rPr>
              <w:lastRenderedPageBreak/>
              <w:t>БРОЈЕВИ</w:t>
            </w: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lang/>
              </w:rPr>
              <w:t>ГЕОМЕТРИ</w:t>
            </w: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lang/>
              </w:rPr>
              <w:t>ЈА</w:t>
            </w: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  <w:r w:rsidRPr="002A3918">
              <w:rPr>
                <w:rFonts w:ascii="Arial" w:eastAsia="TimesNewRomanPS-BoldMT2" w:hAnsi="Arial" w:cs="Arial"/>
                <w:b/>
                <w:bCs/>
                <w:lang/>
              </w:rPr>
              <w:t>МЕРЕЊЕ И МЕРЕ</w:t>
            </w:r>
            <w:r w:rsidRPr="002A3918">
              <w:rPr>
                <w:rFonts w:ascii="Arial" w:eastAsia="TimesNewRomanPS-BoldMT2" w:hAnsi="Arial" w:cs="Arial"/>
                <w:b/>
                <w:bCs/>
              </w:rPr>
              <w:t xml:space="preserve"> </w:t>
            </w: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lang/>
              </w:rPr>
            </w:pPr>
          </w:p>
          <w:p w:rsidR="00E23D2A" w:rsidRPr="002A3918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</w:rPr>
            </w:pPr>
          </w:p>
        </w:tc>
        <w:tc>
          <w:tcPr>
            <w:tcW w:w="2947" w:type="dxa"/>
          </w:tcPr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Бројеви прве хиљаде.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Сабирање и одузимање (усмени и писмени поступак).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Множење једноцифреним бројевима и бројем 10 и дељење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бројевима прве десетице са и без остатка (усмени и писмени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поступак).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Зависност резултата од промене компонената.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Једначине облика: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a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+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x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=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b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a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–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x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=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b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x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–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a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=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b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a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×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x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=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b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Неједначине облика: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a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±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x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&lt;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b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a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±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x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&gt;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b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x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–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a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&lt;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b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,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x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–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 xml:space="preserve">a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&gt; </w:t>
            </w:r>
            <w:r w:rsidRPr="002A3918">
              <w:rPr>
                <w:rFonts w:ascii="Arial" w:eastAsia="TimesNewRomanPS-ItalicMT" w:hAnsi="Arial" w:cs="Arial"/>
                <w:i/>
                <w:iCs/>
                <w:sz w:val="20"/>
                <w:szCs w:val="20"/>
              </w:rPr>
              <w:t>b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Римске цифре D, М.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Упоређивање разломака са једнаким имениоцима.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  <w:lang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Децимални запис броја са једном децималом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  <w:lang/>
              </w:rPr>
              <w:t>-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 Узајамни положаји правих (паралелне праве и праве које се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секу).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Угао, врсте углова.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Троугао, врсте троуглова.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Кружница и круг.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Правоугаоник и квадрат.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Обим троугла, квадрата и правоугаоника.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Цртање паралелних и нормалних правих помоћу лењира.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Конструкције троугла и кружнице.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  <w:lang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Пресликавање геометријских фигура на 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квадратној мрежи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  <w:lang/>
              </w:rPr>
              <w:t>-</w:t>
            </w: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 xml:space="preserve"> Узајамни положаји правих (паралелне праве и праве које се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секу).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Угао, врсте углова.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Троугао, врсте троуглова.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Кружница и круг.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Правоугаоник и квадрат.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Обим троугла, квадрата и правоугаоника.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Цртање паралелних и нормалних правих помоћу лењира.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Конструкције троугла и кружнице.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lang/>
              </w:rPr>
            </w:pPr>
            <w:r w:rsidRPr="002A3918">
              <w:rPr>
                <w:rFonts w:ascii="Arial" w:eastAsia="TimesNewRomanPSMT" w:hAnsi="Arial" w:cs="Arial"/>
                <w:sz w:val="20"/>
                <w:szCs w:val="20"/>
              </w:rPr>
              <w:t>Пресликавање геометријских фигура на квадратној мрежи</w:t>
            </w:r>
          </w:p>
        </w:tc>
        <w:tc>
          <w:tcPr>
            <w:tcW w:w="4220" w:type="dxa"/>
            <w:gridSpan w:val="4"/>
          </w:tcPr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  <w:lang/>
              </w:rPr>
              <w:lastRenderedPageBreak/>
              <w:t>-</w:t>
            </w:r>
            <w:r w:rsidRPr="002A3918">
              <w:rPr>
                <w:rFonts w:ascii="Arial" w:eastAsia="TimesNewRomanPSMT" w:hAnsi="Arial" w:cs="Arial"/>
              </w:rPr>
              <w:t>свакодневна посматрања, активност на часу,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lang/>
              </w:rPr>
            </w:pPr>
            <w:r w:rsidRPr="002A3918">
              <w:rPr>
                <w:rFonts w:ascii="Arial" w:eastAsia="TimesNewRomanPSMT" w:hAnsi="Arial" w:cs="Arial"/>
              </w:rPr>
              <w:t>учествовање у разговору и дискусији, самосталан рад,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lang/>
              </w:rPr>
            </w:pPr>
            <w:r w:rsidRPr="002A3918">
              <w:rPr>
                <w:rFonts w:ascii="Arial" w:eastAsia="TimesNewRomanPSMT" w:hAnsi="Arial" w:cs="Arial"/>
              </w:rPr>
              <w:t xml:space="preserve"> рад у гр</w:t>
            </w:r>
            <w:r w:rsidRPr="002A3918">
              <w:rPr>
                <w:rFonts w:ascii="Arial" w:eastAsia="TimesNewRomanPSMT" w:hAnsi="Arial" w:cs="Arial"/>
                <w:lang/>
              </w:rPr>
              <w:t>упи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 xml:space="preserve"> тестови) помаже наставнику да сагледа постигнућа (развој и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напредовање) ученика и степен остварености исхода. Свака актив-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ност је добра прилика за процену напредовања и давање повратне</w:t>
            </w:r>
          </w:p>
          <w:p w:rsidR="00E23D2A" w:rsidRPr="002A3918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</w:rPr>
            </w:pPr>
            <w:r w:rsidRPr="002A3918">
              <w:rPr>
                <w:rFonts w:ascii="Arial" w:eastAsia="TimesNewRomanPSMT" w:hAnsi="Arial" w:cs="Arial"/>
              </w:rPr>
              <w:t>информације, а важно је ученике оспособљавати и охрабривати да</w:t>
            </w:r>
          </w:p>
          <w:p w:rsidR="00E23D2A" w:rsidRPr="002A3918" w:rsidRDefault="00E23D2A" w:rsidP="002C36D3">
            <w:pPr>
              <w:rPr>
                <w:rFonts w:ascii="Arial" w:hAnsi="Arial" w:cs="Arial"/>
                <w:lang/>
              </w:rPr>
            </w:pPr>
            <w:r w:rsidRPr="002A3918">
              <w:rPr>
                <w:rFonts w:ascii="Arial" w:eastAsia="TimesNewRomanPSMT" w:hAnsi="Arial" w:cs="Arial"/>
              </w:rPr>
              <w:t>процењују сопствени напредак у учењу</w:t>
            </w:r>
          </w:p>
        </w:tc>
      </w:tr>
      <w:tr w:rsidR="00E23D2A" w:rsidRPr="004F02F6" w:rsidTr="002C36D3">
        <w:trPr>
          <w:trHeight w:val="792"/>
        </w:trPr>
        <w:tc>
          <w:tcPr>
            <w:tcW w:w="13575" w:type="dxa"/>
            <w:gridSpan w:val="12"/>
          </w:tcPr>
          <w:p w:rsidR="00E23D2A" w:rsidRPr="00B232FE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B232FE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 xml:space="preserve">Назив предмета </w:t>
            </w:r>
            <w:r w:rsidRPr="00B232FE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ПРИРОДА И ДРУШТВО</w:t>
            </w:r>
          </w:p>
          <w:p w:rsidR="00E23D2A" w:rsidRPr="00B232FE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B232FE">
              <w:rPr>
                <w:rFonts w:ascii="Arial" w:eastAsia="TimesNewRomanPSMT" w:hAnsi="Arial" w:cs="Arial"/>
                <w:sz w:val="24"/>
                <w:szCs w:val="24"/>
              </w:rPr>
              <w:t xml:space="preserve"> </w:t>
            </w:r>
            <w:r w:rsidRPr="00B232FE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Циљ </w:t>
            </w:r>
            <w:r w:rsidRPr="00B232FE">
              <w:rPr>
                <w:rFonts w:ascii="Arial" w:eastAsia="TimesNewRomanPSMT" w:hAnsi="Arial" w:cs="Arial"/>
                <w:sz w:val="24"/>
                <w:szCs w:val="24"/>
              </w:rPr>
              <w:t>учења Природe и друштвa јесте упознавање себе, свог природног и друштвеног окружења и развијање способности за одговоран живот у</w:t>
            </w:r>
          </w:p>
          <w:p w:rsidR="00E23D2A" w:rsidRPr="00B232FE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B232FE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њему.</w:t>
            </w:r>
          </w:p>
          <w:p w:rsidR="00E23D2A" w:rsidRPr="00B232FE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B232FE">
              <w:rPr>
                <w:rFonts w:ascii="Arial" w:eastAsia="TimesNewRomanPSMT" w:hAnsi="Arial" w:cs="Arial"/>
                <w:sz w:val="24"/>
                <w:szCs w:val="24"/>
              </w:rPr>
              <w:t xml:space="preserve">Разред </w:t>
            </w:r>
            <w:r w:rsidRPr="00B232FE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Трећи</w:t>
            </w:r>
          </w:p>
          <w:p w:rsidR="00E23D2A" w:rsidRPr="00B232FE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B232FE">
              <w:rPr>
                <w:rFonts w:ascii="Arial" w:eastAsia="TimesNewRomanPSMT" w:hAnsi="Arial" w:cs="Arial"/>
                <w:sz w:val="24"/>
                <w:szCs w:val="24"/>
              </w:rPr>
              <w:t xml:space="preserve">Годишњи фонд часова </w:t>
            </w:r>
            <w:r w:rsidRPr="00B232FE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7</w:t>
            </w:r>
            <w:r w:rsidRPr="00B232FE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>2</w:t>
            </w:r>
          </w:p>
          <w:p w:rsidR="00E23D2A" w:rsidRPr="00B232FE" w:rsidRDefault="00E23D2A" w:rsidP="002C36D3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</w:tc>
      </w:tr>
      <w:tr w:rsidR="00E23D2A" w:rsidRPr="00792554" w:rsidTr="002C36D3">
        <w:trPr>
          <w:trHeight w:val="2225"/>
        </w:trPr>
        <w:tc>
          <w:tcPr>
            <w:tcW w:w="4428" w:type="dxa"/>
            <w:gridSpan w:val="4"/>
          </w:tcPr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 xml:space="preserve">                     </w:t>
            </w: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ИСХОДИ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По завршетку разреда ученик ће бити у стању да: 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23D2A" w:rsidRPr="00792554" w:rsidRDefault="00E23D2A" w:rsidP="002C36D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b/>
                <w:sz w:val="24"/>
                <w:szCs w:val="24"/>
                <w:lang/>
              </w:rPr>
              <w:t>ОБЛАСТ/</w:t>
            </w:r>
          </w:p>
          <w:p w:rsidR="00E23D2A" w:rsidRPr="00792554" w:rsidRDefault="00E23D2A" w:rsidP="002C36D3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b/>
                <w:sz w:val="24"/>
                <w:szCs w:val="24"/>
                <w:lang/>
              </w:rPr>
              <w:t>ТЕМЕ</w:t>
            </w:r>
          </w:p>
        </w:tc>
        <w:tc>
          <w:tcPr>
            <w:tcW w:w="2970" w:type="dxa"/>
            <w:gridSpan w:val="2"/>
          </w:tcPr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 xml:space="preserve">                САДРЖАЈ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4197" w:type="dxa"/>
            <w:gridSpan w:val="3"/>
          </w:tcPr>
          <w:p w:rsidR="00E23D2A" w:rsidRPr="00792554" w:rsidRDefault="00E23D2A" w:rsidP="002C36D3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b/>
                <w:sz w:val="24"/>
                <w:szCs w:val="24"/>
                <w:lang/>
              </w:rPr>
              <w:t>НАЧИН ОСТВАРИВАЊА</w:t>
            </w:r>
          </w:p>
        </w:tc>
      </w:tr>
      <w:tr w:rsidR="00E23D2A" w:rsidRPr="00792554" w:rsidTr="002C36D3">
        <w:trPr>
          <w:trHeight w:val="1253"/>
        </w:trPr>
        <w:tc>
          <w:tcPr>
            <w:tcW w:w="4428" w:type="dxa"/>
            <w:gridSpan w:val="4"/>
            <w:vMerge w:val="restart"/>
          </w:tcPr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>-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 xml:space="preserve"> идентификује облике рељефа и површинских вода у свом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крају;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одреди положај задатог објекта у односу на истакнуте облике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рељефа и површинске воде у свом крају;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илуструје примерима како рељеф и површинске воде утичу на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живот људи у крају;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примени правила друштвено прихватљивог понашања пошту-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јући права, обавезе и различитости међу људима;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повеже различита занимања и делатности са потребама људи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у крају у коме живи;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повеже врсте и значај саобраћаја у свом крају са потребама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људи;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 xml:space="preserve">– примени правила безбедног 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понашања у саобраћају;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разликује чврсто, течно и гасовито стање воде у природи 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свакодневном животу;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повеже температурне промене са променама запремине 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кретања ваздуха;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очита вредности температуре воде, ваздуха и тела помоћу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термометра;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прикаже везе међу живим бићима у различитим животним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заједницама помоћу ланаца исхране;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илуструје примерима одговоран и неодговоран однос човека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према животној средини;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примени поступке (мере) заштите од заразних болести;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се оријентише у простору помоћу компаса и оријентира из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природе/окружења;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опише пут којим се може стићи од једне до друге тачке помо-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ћу плана насеља;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идентификује географске објекте у свом крају користећи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географску карту Републике Србије;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користи временске одреднице (година, деценија, век) у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свакодневним ситуацијама и приликом описивања догађаја из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прошлости;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 xml:space="preserve">– прикупи и представи податке о 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прошлости породице и краја;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повеже јачину деловања на тело са његовим пређеним расто-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јањем;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доводи у везу брзину падања тела са његовим обликом;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разликује природне и вештачке изворе светлости;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повеже промену величине и положаја сенке са променом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положаја извора светлости;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повеже промену јачине звука са променом удаљености од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његовог извора;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разликује повратне и неповратне промене материјала;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уочи сличности и разлике међу течностима – тече, променљи-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вост облика; провидност, боја, густина;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одабере материјале који по топлотној проводљивости највише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одговарају употреби у свакодневном животу;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објасни како рециклажа помаже очувању природе сарађује са другима у групи на заједничким активностима;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представи резултате истраживања (писано, усмено, помоћу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ленте времена, Power Point презентацијом и/или цртежом и др);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 xml:space="preserve">– повеже резултате рада са 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уложеним трудом</w:t>
            </w: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 xml:space="preserve">  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23D2A" w:rsidRPr="00792554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2970" w:type="dxa"/>
            <w:gridSpan w:val="2"/>
          </w:tcPr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Облици рељефа</w:t>
            </w:r>
            <w:r w:rsidRPr="00F051F7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 xml:space="preserve">: </w:t>
            </w: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узвишења (подножје, стране, обронци, врх),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равнице и удубљења. Рељеф у мом крају.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Површинске воде: река и њене притоке (лева и десна обала);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бара и језеро. Површинске воде у мом краја.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Групе људи: становници и народи краја (права и обавезе; обича-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ји; суживот).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Производне и непроизводне делатности и њихова међузависност.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Село и град, њихова повезаност, зависност и међуусловљеност.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Значај и улога саобраћаја</w:t>
            </w:r>
            <w:r w:rsidRPr="00F051F7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 xml:space="preserve">. </w:t>
            </w: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Путнички, теретни и информациони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саобраћај.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 xml:space="preserve">Безбедно понашање ученика на саобраћајницама у крају. </w:t>
            </w: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Опрема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за безбедну вожњу ролера, тротинета и бицикла.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Течно, гасовито и чврсто стање воде</w:t>
            </w:r>
            <w:r w:rsidRPr="00F051F7"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  <w:t xml:space="preserve">. </w:t>
            </w: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Кружење воде у природи.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Промене при загревању и хлађењу ваздуха (промена температу-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ре, запремина и кретање ваздуха).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Мерење температуре воде, ваздуха и тела.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Услови за живот, ланац исхране и међусобни утицаји у животним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заједницама: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• Копнене животне заједнице: шуме, ливаде и пашњаци;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• Водене животне заједнице: баре, језера и реке.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Култивисане животне заједнице: воћњаци, повртњаци, њиве и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паркови.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Значај и заштита земљишта и копнених животних заједница.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Значај и заштита вода и водених животних заједница.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Животне заједнице у мом крају и човеков однос према њима.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Начини преношења и мере заштите од заразних болести (грип,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заразна жутица, варичеле) и болести које преносе животиње</w:t>
            </w:r>
            <w:r w:rsidRPr="00F051F7">
              <w:rPr>
                <w:rFonts w:ascii="Arial" w:eastAsia="TimesNewRomanPSMT" w:hAnsi="Arial" w:cs="Arial"/>
                <w:sz w:val="20"/>
                <w:szCs w:val="20"/>
                <w:lang/>
              </w:rPr>
              <w:t>(крпељи,ваши)</w:t>
            </w:r>
          </w:p>
        </w:tc>
        <w:tc>
          <w:tcPr>
            <w:tcW w:w="4197" w:type="dxa"/>
            <w:gridSpan w:val="3"/>
          </w:tcPr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792554">
              <w:rPr>
                <w:rFonts w:ascii="Arial" w:hAnsi="Arial" w:cs="Arial"/>
                <w:sz w:val="24"/>
                <w:szCs w:val="24"/>
                <w:lang w:val="sr-Cyrl-CS"/>
              </w:rPr>
              <w:lastRenderedPageBreak/>
              <w:t>-</w:t>
            </w:r>
            <w:r w:rsidRPr="00792554">
              <w:rPr>
                <w:rFonts w:ascii="Arial" w:hAnsi="Arial" w:cs="Arial"/>
                <w:sz w:val="24"/>
                <w:szCs w:val="24"/>
              </w:rPr>
              <w:t xml:space="preserve">коришћење претходног искуства и предзнања </w:t>
            </w: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792554">
              <w:rPr>
                <w:rFonts w:ascii="Arial" w:hAnsi="Arial" w:cs="Arial"/>
                <w:sz w:val="24"/>
                <w:szCs w:val="24"/>
              </w:rPr>
              <w:t>- на основу испитивања настава се изводи на више нивоа уз примену инивидуалаизације, сваки ученик напредује својим темпом према својим способностима</w:t>
            </w: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792554">
              <w:rPr>
                <w:rFonts w:ascii="Arial" w:hAnsi="Arial" w:cs="Arial"/>
                <w:sz w:val="24"/>
                <w:szCs w:val="24"/>
              </w:rPr>
              <w:t>- дијалог између ученика и наставника одвија се уз узајамно уважавање и поверење</w:t>
            </w: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792554">
              <w:rPr>
                <w:rFonts w:ascii="Arial" w:hAnsi="Arial" w:cs="Arial"/>
                <w:sz w:val="24"/>
                <w:szCs w:val="24"/>
              </w:rPr>
              <w:t>- ученици се охрабрују да слободно износе своје мишљење</w:t>
            </w: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792554">
              <w:rPr>
                <w:rFonts w:ascii="Arial" w:hAnsi="Arial" w:cs="Arial"/>
                <w:sz w:val="24"/>
                <w:szCs w:val="24"/>
              </w:rPr>
              <w:t xml:space="preserve">- користе се различите методе којима се подстиче радозналост, пажња и развој критичког мишљења (игра, разг илустративно-демонстративна метода, </w:t>
            </w: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792554">
              <w:rPr>
                <w:rFonts w:ascii="Arial" w:hAnsi="Arial" w:cs="Arial"/>
                <w:sz w:val="24"/>
                <w:szCs w:val="24"/>
              </w:rPr>
              <w:t xml:space="preserve">експеримент, рад у пару , рад у групи, такмичење                                                             - оспособљавање ученика да </w:t>
            </w:r>
            <w:r w:rsidRPr="00792554">
              <w:rPr>
                <w:rFonts w:ascii="Arial" w:hAnsi="Arial" w:cs="Arial"/>
                <w:sz w:val="24"/>
                <w:szCs w:val="24"/>
              </w:rPr>
              <w:lastRenderedPageBreak/>
              <w:t>стечена знања примењују у свакодневном животу (игра, активна настава,)</w:t>
            </w: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792554">
              <w:rPr>
                <w:rFonts w:ascii="Arial" w:hAnsi="Arial" w:cs="Arial"/>
                <w:sz w:val="24"/>
                <w:szCs w:val="24"/>
              </w:rPr>
              <w:t>- изводи се амбијентална настава</w:t>
            </w: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792554">
              <w:rPr>
                <w:rFonts w:ascii="Arial" w:hAnsi="Arial" w:cs="Arial"/>
                <w:sz w:val="24"/>
                <w:szCs w:val="24"/>
              </w:rPr>
              <w:t>- оспособњавање ученика да стечена знања примењују на друге наставне предмете (корелација са предметима српски језик, математика, грађанско васпитање, ликовна и музичка култура,физичко васпитање )</w:t>
            </w: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792554">
              <w:rPr>
                <w:rFonts w:ascii="Arial" w:hAnsi="Arial" w:cs="Arial"/>
                <w:sz w:val="24"/>
                <w:szCs w:val="24"/>
              </w:rPr>
              <w:t xml:space="preserve">- оцењивање се обавља сагласно Правилнику о оцењивању ученика, критеријуми су усаглашени на нивоу разреда </w:t>
            </w: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792554">
              <w:rPr>
                <w:rFonts w:ascii="Arial" w:hAnsi="Arial" w:cs="Arial"/>
                <w:sz w:val="24"/>
                <w:szCs w:val="24"/>
              </w:rPr>
              <w:t xml:space="preserve">- праћење рада , напредовања и развоја ученика је систематско и прилагођено узрасту а онда и конкретној групи  (индивидуални </w:t>
            </w: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792554">
              <w:rPr>
                <w:rFonts w:ascii="Arial" w:hAnsi="Arial" w:cs="Arial"/>
                <w:sz w:val="24"/>
                <w:szCs w:val="24"/>
              </w:rPr>
              <w:t>приступ)</w:t>
            </w:r>
          </w:p>
          <w:p w:rsidR="00E23D2A" w:rsidRPr="00792554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</w:tc>
      </w:tr>
      <w:tr w:rsidR="00E23D2A" w:rsidRPr="004F02F6" w:rsidTr="002C36D3">
        <w:trPr>
          <w:trHeight w:val="1365"/>
        </w:trPr>
        <w:tc>
          <w:tcPr>
            <w:tcW w:w="4428" w:type="dxa"/>
            <w:gridSpan w:val="4"/>
            <w:vMerge/>
            <w:vAlign w:val="center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 xml:space="preserve">        </w:t>
            </w:r>
          </w:p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 xml:space="preserve">         </w:t>
            </w:r>
          </w:p>
        </w:tc>
        <w:tc>
          <w:tcPr>
            <w:tcW w:w="2970" w:type="dxa"/>
            <w:gridSpan w:val="2"/>
          </w:tcPr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Главне стране света.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Умањено приказивање објеката и приказивање из ,,птичије”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перспективе.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План насеља.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Географска карта Републике Србије: картографске боје, карто-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графски знаци).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Мој крај на географској карти Републике Србије.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Временске одреднице (датум, година, деценија и век).</w:t>
            </w:r>
          </w:p>
        </w:tc>
        <w:tc>
          <w:tcPr>
            <w:tcW w:w="4197" w:type="dxa"/>
            <w:gridSpan w:val="3"/>
          </w:tcPr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D2A" w:rsidRPr="004F02F6" w:rsidTr="002C36D3">
        <w:trPr>
          <w:trHeight w:val="1290"/>
        </w:trPr>
        <w:tc>
          <w:tcPr>
            <w:tcW w:w="4428" w:type="dxa"/>
            <w:gridSpan w:val="4"/>
            <w:vMerge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EA4551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eastAsia="TimesNewRomanPSMT" w:hAnsi="Arial" w:cs="Arial"/>
                <w:b/>
                <w:bCs/>
                <w:sz w:val="24"/>
                <w:szCs w:val="24"/>
              </w:rPr>
              <w:t>Прошлост</w:t>
            </w:r>
          </w:p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2970" w:type="dxa"/>
            <w:gridSpan w:val="2"/>
          </w:tcPr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Историјски извори (материјални, писани и усмени).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Садашњост, прошлост, будућност: догађаји, људи и промене у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 xml:space="preserve">мом крају. Породична </w:t>
            </w:r>
          </w:p>
        </w:tc>
        <w:tc>
          <w:tcPr>
            <w:tcW w:w="4197" w:type="dxa"/>
            <w:gridSpan w:val="3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</w:tc>
      </w:tr>
      <w:tr w:rsidR="00E23D2A" w:rsidRPr="004F02F6" w:rsidTr="002C36D3">
        <w:trPr>
          <w:trHeight w:val="1683"/>
        </w:trPr>
        <w:tc>
          <w:tcPr>
            <w:tcW w:w="4428" w:type="dxa"/>
            <w:gridSpan w:val="4"/>
            <w:vMerge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bCs/>
                <w:sz w:val="24"/>
                <w:szCs w:val="24"/>
              </w:rPr>
            </w:pPr>
          </w:p>
          <w:p w:rsidR="00E23D2A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bCs/>
                <w:sz w:val="24"/>
                <w:szCs w:val="24"/>
              </w:rPr>
            </w:pPr>
          </w:p>
          <w:p w:rsidR="00E23D2A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bCs/>
                <w:sz w:val="24"/>
                <w:szCs w:val="24"/>
              </w:rPr>
            </w:pPr>
          </w:p>
          <w:p w:rsidR="00E23D2A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bCs/>
                <w:sz w:val="24"/>
                <w:szCs w:val="24"/>
              </w:rPr>
            </w:pPr>
          </w:p>
          <w:p w:rsidR="00E23D2A" w:rsidRPr="00EA4551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eastAsia="TimesNewRomanPSMT" w:hAnsi="Arial" w:cs="Arial"/>
                <w:b/>
                <w:bCs/>
                <w:sz w:val="24"/>
                <w:szCs w:val="24"/>
              </w:rPr>
              <w:t>Кретање</w:t>
            </w:r>
          </w:p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jc w:val="center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</w:tc>
        <w:tc>
          <w:tcPr>
            <w:tcW w:w="2970" w:type="dxa"/>
            <w:gridSpan w:val="2"/>
          </w:tcPr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Утицај јачине деловања на пређено растојање тела.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Дејство Земљине теже – падање тела. Утицај облика тела на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брзину падања.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Извори светлости (природни и вештачки). Како настаје сенка –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облик и величина сенке.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Кретање производи звук: треперење затегнуте жице, гласних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жица; различити звуци у природи. Звук као информација. Зашти</w:t>
            </w:r>
            <w:r w:rsidRPr="00F051F7">
              <w:rPr>
                <w:rFonts w:ascii="Arial" w:eastAsia="TimesNewRomanPSMT" w:hAnsi="Arial" w:cs="Arial"/>
                <w:sz w:val="20"/>
                <w:szCs w:val="20"/>
                <w:lang/>
              </w:rPr>
              <w:t>те од буке.</w:t>
            </w:r>
          </w:p>
        </w:tc>
        <w:tc>
          <w:tcPr>
            <w:tcW w:w="4197" w:type="dxa"/>
            <w:gridSpan w:val="3"/>
          </w:tcPr>
          <w:p w:rsidR="00E23D2A" w:rsidRPr="00CF4481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CF4481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014DBE">
              <w:rPr>
                <w:rFonts w:ascii="Arial" w:eastAsia="TimesNewRomanPSMT" w:hAnsi="Arial" w:cs="Arial"/>
                <w:sz w:val="24"/>
                <w:szCs w:val="24"/>
                <w:lang/>
              </w:rPr>
              <w:t>-</w:t>
            </w:r>
          </w:p>
        </w:tc>
      </w:tr>
      <w:tr w:rsidR="00E23D2A" w:rsidRPr="004F02F6" w:rsidTr="002C36D3">
        <w:tc>
          <w:tcPr>
            <w:tcW w:w="4428" w:type="dxa"/>
            <w:gridSpan w:val="4"/>
            <w:vMerge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23D2A" w:rsidRPr="00EA4551" w:rsidRDefault="00E23D2A" w:rsidP="002C36D3">
            <w:pPr>
              <w:contextualSpacing/>
              <w:rPr>
                <w:rFonts w:ascii="Arial" w:eastAsia="TimesNewRomanPSMT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eastAsia="TimesNewRomanPSMT" w:hAnsi="Arial" w:cs="Arial"/>
                <w:b/>
                <w:bCs/>
                <w:sz w:val="24"/>
                <w:szCs w:val="24"/>
                <w:lang/>
              </w:rPr>
              <w:t>Материјали</w:t>
            </w:r>
          </w:p>
        </w:tc>
        <w:tc>
          <w:tcPr>
            <w:tcW w:w="2970" w:type="dxa"/>
            <w:gridSpan w:val="2"/>
          </w:tcPr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 xml:space="preserve">Промене материјала: </w:t>
            </w: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повратне (истезање, савијање, ширење/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скупљање; испаравање, кондензовање, топљење/очвршћавање) и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неповратне (сагоревање, рђање).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Сличности и разлике међу течностима (вода, уље, детерџент за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прање судова, мед, млеко, сок од лимуна).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Вода и друге течности као растварачи. Зависност брзине рас-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тварања од уситњености материјала, температуре течности и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мешања.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Топлотна проводљивост материјала.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Ваздух као топлотни изолатор у природи и свакодневном животу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(крзно и перје; слојевито облачење, вунене рукавице, грађевин-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ски блокови, термос-боца).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Значај рециклаже. Разврставање отпада од пластике, стакла,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папира, метала.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Рационална потрошња.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Међусобни утицај човека и окружења (начин на који човек мења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окружење), утицај на здравље и живот кроз правила понашања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 xml:space="preserve">који доприносе одрживом </w:t>
            </w: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lastRenderedPageBreak/>
              <w:t>развоју.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0"/>
                <w:szCs w:val="20"/>
                <w:lang/>
              </w:rPr>
            </w:pPr>
          </w:p>
        </w:tc>
        <w:tc>
          <w:tcPr>
            <w:tcW w:w="4197" w:type="dxa"/>
            <w:gridSpan w:val="3"/>
          </w:tcPr>
          <w:p w:rsidR="00E23D2A" w:rsidRPr="00CF4481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014DBE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014DBE">
              <w:rPr>
                <w:rFonts w:ascii="Arial" w:eastAsia="TimesNewRomanPSMT" w:hAnsi="Arial" w:cs="Arial"/>
                <w:sz w:val="24"/>
                <w:szCs w:val="24"/>
                <w:lang/>
              </w:rPr>
              <w:lastRenderedPageBreak/>
              <w:t>-</w:t>
            </w:r>
          </w:p>
        </w:tc>
      </w:tr>
      <w:tr w:rsidR="00E23D2A" w:rsidRPr="004F02F6" w:rsidTr="002C36D3">
        <w:trPr>
          <w:trHeight w:val="3076"/>
        </w:trPr>
        <w:tc>
          <w:tcPr>
            <w:tcW w:w="4428" w:type="dxa"/>
            <w:gridSpan w:val="4"/>
            <w:vMerge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b/>
                <w:sz w:val="24"/>
                <w:szCs w:val="24"/>
              </w:rPr>
              <w:t xml:space="preserve">MOJ 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  <w:t>КРАЈ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Природа, човек,</w:t>
            </w:r>
          </w:p>
          <w:p w:rsidR="00E23D2A" w:rsidRPr="00EA4551" w:rsidRDefault="00E23D2A" w:rsidP="002C36D3">
            <w:pPr>
              <w:contextualSpacing/>
              <w:rPr>
                <w:rFonts w:ascii="Arial" w:eastAsia="TimesNewRomanPSMT" w:hAnsi="Arial" w:cs="Arial"/>
                <w:b/>
                <w:bCs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>Д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руштв</w:t>
            </w: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>о</w:t>
            </w:r>
          </w:p>
        </w:tc>
        <w:tc>
          <w:tcPr>
            <w:tcW w:w="2970" w:type="dxa"/>
            <w:gridSpan w:val="2"/>
          </w:tcPr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прошлост (преци и потомци) и знаменити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људи краја. Начин живота данас и у прошлости – занимања,</w:t>
            </w:r>
          </w:p>
          <w:p w:rsidR="00E23D2A" w:rsidRPr="00F051F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0"/>
                <w:szCs w:val="20"/>
              </w:rPr>
            </w:pPr>
            <w:r w:rsidRPr="00F051F7">
              <w:rPr>
                <w:rFonts w:ascii="Arial" w:eastAsia="TimesNewRomanPSMT" w:hAnsi="Arial" w:cs="Arial"/>
                <w:sz w:val="20"/>
                <w:szCs w:val="20"/>
              </w:rPr>
              <w:t>одевање, исхрана, дечије игре.</w:t>
            </w:r>
          </w:p>
        </w:tc>
        <w:tc>
          <w:tcPr>
            <w:tcW w:w="4197" w:type="dxa"/>
            <w:gridSpan w:val="3"/>
          </w:tcPr>
          <w:p w:rsidR="00E23D2A" w:rsidRPr="00CF4481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</w:tc>
      </w:tr>
      <w:tr w:rsidR="00E23D2A" w:rsidRPr="004F02F6" w:rsidTr="002C36D3">
        <w:trPr>
          <w:trHeight w:val="1327"/>
        </w:trPr>
        <w:tc>
          <w:tcPr>
            <w:tcW w:w="13575" w:type="dxa"/>
            <w:gridSpan w:val="12"/>
          </w:tcPr>
          <w:p w:rsidR="00E23D2A" w:rsidRPr="00A90BEF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A90BEF">
              <w:rPr>
                <w:rFonts w:ascii="Arial" w:eastAsia="TimesNewRomanPSMT" w:hAnsi="Arial" w:cs="Arial"/>
                <w:sz w:val="24"/>
                <w:szCs w:val="24"/>
              </w:rPr>
              <w:t>Назив предмета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            </w:t>
            </w:r>
            <w:r w:rsidRPr="00A90BEF">
              <w:rPr>
                <w:rFonts w:ascii="Arial" w:eastAsia="TimesNewRomanPSMT" w:hAnsi="Arial" w:cs="Arial"/>
                <w:sz w:val="24"/>
                <w:szCs w:val="24"/>
              </w:rPr>
              <w:t xml:space="preserve"> </w:t>
            </w:r>
            <w:r w:rsidRPr="00A90BEF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ЛИКОВНА КУЛТУРА</w:t>
            </w:r>
          </w:p>
          <w:p w:rsidR="00E23D2A" w:rsidRPr="00A90BEF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A90BEF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Циљ </w:t>
            </w:r>
            <w:r w:rsidRPr="00A90BEF">
              <w:rPr>
                <w:rFonts w:ascii="Arial" w:eastAsia="TimesNewRomanPSMT" w:hAnsi="Arial" w:cs="Arial"/>
                <w:sz w:val="24"/>
                <w:szCs w:val="24"/>
              </w:rPr>
              <w:t>учења Ликовне културе је да се ученик, развијајући стваралачко мишљење и естетичке критеријуме кроз практични рад, оспособљава за</w:t>
            </w:r>
          </w:p>
          <w:p w:rsidR="00E23D2A" w:rsidRPr="00A90BEF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A90BEF">
              <w:rPr>
                <w:rFonts w:ascii="Arial" w:eastAsia="TimesNewRomanPSMT" w:hAnsi="Arial" w:cs="Arial"/>
                <w:sz w:val="24"/>
                <w:szCs w:val="24"/>
              </w:rPr>
              <w:t>комуникацију и да изграђује позитиван однос према култури и уметничком наслеђу свог и других народа.</w:t>
            </w:r>
          </w:p>
          <w:p w:rsidR="00E23D2A" w:rsidRPr="00A90BEF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A90BEF">
              <w:rPr>
                <w:rFonts w:ascii="Arial" w:eastAsia="TimesNewRomanPSMT" w:hAnsi="Arial" w:cs="Arial"/>
                <w:sz w:val="24"/>
                <w:szCs w:val="24"/>
              </w:rPr>
              <w:t xml:space="preserve">Разред 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                           </w:t>
            </w:r>
            <w:r w:rsidRPr="00A90BEF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Трећи</w:t>
            </w:r>
          </w:p>
          <w:p w:rsidR="00E23D2A" w:rsidRPr="00A90BEF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A90BEF">
              <w:rPr>
                <w:rFonts w:ascii="Arial" w:eastAsia="TimesNewRomanPSMT" w:hAnsi="Arial" w:cs="Arial"/>
                <w:sz w:val="24"/>
                <w:szCs w:val="24"/>
              </w:rPr>
              <w:t xml:space="preserve">Годишњи фонд часова 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 </w:t>
            </w:r>
            <w:r w:rsidRPr="00A90BEF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72</w:t>
            </w:r>
          </w:p>
          <w:p w:rsidR="00E23D2A" w:rsidRPr="000F5CFE" w:rsidRDefault="00E23D2A" w:rsidP="002C36D3">
            <w:pPr>
              <w:autoSpaceDE w:val="0"/>
              <w:autoSpaceDN w:val="0"/>
              <w:adjustRightInd w:val="0"/>
              <w:rPr>
                <w:rFonts w:eastAsia="TimesNewRomanPS-BoldMT2" w:cs="Arial"/>
                <w:b/>
                <w:bCs/>
                <w:sz w:val="24"/>
                <w:szCs w:val="24"/>
                <w:lang/>
              </w:rPr>
            </w:pPr>
          </w:p>
        </w:tc>
      </w:tr>
      <w:tr w:rsidR="00E23D2A" w:rsidRPr="004F02F6" w:rsidTr="002C36D3">
        <w:trPr>
          <w:trHeight w:val="377"/>
        </w:trPr>
        <w:tc>
          <w:tcPr>
            <w:tcW w:w="3946" w:type="dxa"/>
            <w:gridSpan w:val="2"/>
            <w:shd w:val="clear" w:color="auto" w:fill="D9D9D9" w:themeFill="background1" w:themeFillShade="D9"/>
          </w:tcPr>
          <w:p w:rsidR="00E23D2A" w:rsidRPr="00EA4551" w:rsidRDefault="00E23D2A" w:rsidP="002C36D3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ИСХОДИ</w:t>
            </w:r>
          </w:p>
          <w:p w:rsidR="00E23D2A" w:rsidRPr="004F02F6" w:rsidRDefault="00E23D2A" w:rsidP="002C36D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02F6">
              <w:rPr>
                <w:rFonts w:ascii="Arial" w:hAnsi="Arial" w:cs="Arial"/>
                <w:sz w:val="24"/>
                <w:szCs w:val="24"/>
              </w:rPr>
              <w:t>По завршетку разреда ученик ће бити у стању да:</w:t>
            </w:r>
          </w:p>
        </w:tc>
        <w:tc>
          <w:tcPr>
            <w:tcW w:w="2375" w:type="dxa"/>
            <w:gridSpan w:val="3"/>
            <w:shd w:val="clear" w:color="auto" w:fill="D9D9D9" w:themeFill="background1" w:themeFillShade="D9"/>
          </w:tcPr>
          <w:p w:rsidR="00E23D2A" w:rsidRDefault="00E23D2A" w:rsidP="002C36D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EA4551" w:rsidRDefault="00E23D2A" w:rsidP="002C36D3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hAnsi="Arial" w:cs="Arial"/>
                <w:b/>
                <w:bCs/>
                <w:sz w:val="24"/>
                <w:szCs w:val="24"/>
              </w:rPr>
              <w:t>ОБЛАСТ/ТЕМА</w:t>
            </w:r>
          </w:p>
          <w:p w:rsidR="00E23D2A" w:rsidRPr="00F936F3" w:rsidRDefault="00E23D2A" w:rsidP="002C36D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3965" w:type="dxa"/>
            <w:gridSpan w:val="5"/>
            <w:shd w:val="clear" w:color="auto" w:fill="D9D9D9" w:themeFill="background1" w:themeFillShade="D9"/>
          </w:tcPr>
          <w:p w:rsidR="00E23D2A" w:rsidRDefault="00E23D2A" w:rsidP="002C36D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D02BED" w:rsidRDefault="00E23D2A" w:rsidP="002C36D3">
            <w:pPr>
              <w:pStyle w:val="NoSpacing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89" w:type="dxa"/>
            <w:gridSpan w:val="2"/>
            <w:shd w:val="clear" w:color="auto" w:fill="D9D9D9" w:themeFill="background1" w:themeFillShade="D9"/>
          </w:tcPr>
          <w:p w:rsidR="00E23D2A" w:rsidRDefault="00E23D2A" w:rsidP="002C36D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EA4551" w:rsidRDefault="00E23D2A" w:rsidP="002C36D3">
            <w:pPr>
              <w:pStyle w:val="NoSpacing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4551">
              <w:rPr>
                <w:rFonts w:ascii="Arial" w:hAnsi="Arial" w:cs="Arial"/>
                <w:b/>
                <w:bCs/>
                <w:sz w:val="24"/>
                <w:szCs w:val="24"/>
              </w:rPr>
              <w:t>НАЧИН ОСТВАРИВАЊА</w:t>
            </w:r>
          </w:p>
        </w:tc>
      </w:tr>
      <w:tr w:rsidR="00E23D2A" w:rsidRPr="004F02F6" w:rsidTr="002C36D3">
        <w:tc>
          <w:tcPr>
            <w:tcW w:w="3936" w:type="dxa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  <w:lang/>
              </w:rPr>
              <w:t xml:space="preserve">-поштује инструкције за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припремање, коришћење, одржавање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и одлагање материјала и прибора;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повеже уметничко занимање и уметнички занат са одговарају-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ћим продуктом;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преобликује, самостално или у сарадњи са другима, амбалажу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и предмете за рециклажу мењајући им употребну функцију;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изрази своје доживљаје, емоције, имагинацију и запажања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одабраним материјалом, прибором и техникама;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користи одабране податке и информације као подстицај за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стваралачки рад;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протумачи једноставне визуелне информације и поруке из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свакодневног живота;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укаже на сличности и разлике које опажа у уметничким дели-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ма и традицији различитих народа;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изрази одабране садржаје изразом лица, положајем тела,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покретима или кретањем;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распореди облике, боје, линије и/или текстуре креирајући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оригиналне композиције;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разговара са вршњацима о доживљају простора, дизајна, умет-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ничких и ученичких радова, уважавајући различитости;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учествује у обликовању и уређењу простора у школи, код куће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или у окружењу;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разматра, у групи, шта и како је учио/ла и где та знања може</w:t>
            </w:r>
          </w:p>
        </w:tc>
        <w:tc>
          <w:tcPr>
            <w:tcW w:w="2409" w:type="dxa"/>
            <w:gridSpan w:val="5"/>
            <w:vAlign w:val="center"/>
          </w:tcPr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EA4551" w:rsidRDefault="00E23D2A" w:rsidP="002C36D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lastRenderedPageBreak/>
              <w:t>МАТЕРИЈАЛИ</w:t>
            </w: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141FA0" w:rsidRDefault="00E23D2A" w:rsidP="002C36D3">
            <w:pPr>
              <w:contextualSpacing/>
              <w:rPr>
                <w:rFonts w:ascii="Arial" w:hAnsi="Arial" w:cs="Arial"/>
                <w:lang/>
              </w:rPr>
            </w:pPr>
            <w:r w:rsidRPr="00EA4551">
              <w:rPr>
                <w:rFonts w:ascii="Arial" w:hAnsi="Arial" w:cs="Arial"/>
                <w:b/>
                <w:bCs/>
                <w:lang/>
              </w:rPr>
              <w:t>СПОРАЗУМЕВАЊЕ</w:t>
            </w: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EA4551" w:rsidRDefault="00E23D2A" w:rsidP="002C36D3">
            <w:pPr>
              <w:autoSpaceDE w:val="0"/>
              <w:autoSpaceDN w:val="0"/>
              <w:adjustRightInd w:val="0"/>
              <w:rPr>
                <w:rFonts w:ascii="TimesNewRomanPSMT2" w:eastAsia="TimesNewRomanPSMT" w:hAnsi="TimesNewRomanPSMT2" w:cs="TimesNewRomanPSMT2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t xml:space="preserve">   </w:t>
            </w:r>
            <w:r w:rsidRPr="00EA4551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 xml:space="preserve">КОМПОЗИЦИЈА </w:t>
            </w: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3969" w:type="dxa"/>
            <w:gridSpan w:val="5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Својства материјала. Својства материјала за ликовно облико-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вање – тврдоћа, еластичност, растворљивост или постојаност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(промене у току сушења, у контакту са светлошћу, у контакту са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различитим супстанцама и подлогама...), материјали који могу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да се користе као алатке (пера, крзно, длака, лишће, дрвца...). Из-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глед материјала – основне и изведене боје, природне и створене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текстуре.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Технике. Однос материјала, ликовне технике и идеје. Производи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уметничких заната (накит, уметничке лутке, шешири, таписерије,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ћилими, осликани текстил, собне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 светиљке и сенила, грнчарија,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дуборез, гравуре...). Значај рециклирања, уметничкаГовор тела. Поглед, израз лица, држање тела, гест и кретање,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однос вербалне и невербалне комуникације.</w:t>
            </w:r>
          </w:p>
          <w:p w:rsidR="00E23D2A" w:rsidRPr="00A90BEF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Тумачење визуелни</w:t>
            </w:r>
            <w:r>
              <w:rPr>
                <w:rFonts w:ascii="Arial" w:eastAsia="TimesNewRomanPSMT" w:hAnsi="Arial" w:cs="Arial"/>
                <w:sz w:val="24"/>
                <w:szCs w:val="24"/>
                <w:lang/>
              </w:rPr>
              <w:t>х</w:t>
            </w: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A90BEF" w:rsidRDefault="00E23D2A" w:rsidP="002C36D3">
            <w:pPr>
              <w:autoSpaceDE w:val="0"/>
              <w:autoSpaceDN w:val="0"/>
              <w:adjustRightInd w:val="0"/>
              <w:rPr>
                <w:rFonts w:eastAsia="TimesNewRomanPSMT" w:cs="TimesNewRomanPSMT2"/>
                <w:sz w:val="14"/>
                <w:szCs w:val="1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 информација. Визуелне карактеристике би-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љака и животиња, знаци, симболи, униформе, заставе, ношње...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Пејзаж, портрет, аутопортрет.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Слика, текст, звук. Кратки анимирани филмови, рекламе, билбор-</w:t>
            </w: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ди... Лепо писање – плакат, позивнице, честитке</w:t>
            </w: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A90BEF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>
              <w:rPr>
                <w:rFonts w:ascii="TimesNewRomanPSMT" w:eastAsia="TimesNewRomanPSMT" w:cs="TimesNewRomanPSMT" w:hint="eastAsia"/>
                <w:sz w:val="14"/>
                <w:szCs w:val="14"/>
              </w:rPr>
              <w:t xml:space="preserve"> </w:t>
            </w:r>
            <w:r w:rsidRPr="00A90BEF">
              <w:rPr>
                <w:rFonts w:ascii="Arial" w:eastAsia="TimesNewRomanPSMT" w:hAnsi="Arial" w:cs="Arial"/>
                <w:sz w:val="24"/>
                <w:szCs w:val="24"/>
              </w:rPr>
              <w:t>Композиција. Дводимензионалне и тродимензионалне компози-</w:t>
            </w:r>
          </w:p>
          <w:p w:rsidR="00E23D2A" w:rsidRPr="00A90BEF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A90BEF">
              <w:rPr>
                <w:rFonts w:ascii="Arial" w:eastAsia="TimesNewRomanPSMT" w:hAnsi="Arial" w:cs="Arial"/>
                <w:sz w:val="24"/>
                <w:szCs w:val="24"/>
              </w:rPr>
              <w:t>ције, организација композиције, равнотежа.</w:t>
            </w: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A90BEF">
              <w:rPr>
                <w:rFonts w:ascii="Arial" w:eastAsia="TimesNewRomanPSMT" w:hAnsi="Arial" w:cs="Arial"/>
                <w:sz w:val="24"/>
                <w:szCs w:val="24"/>
              </w:rPr>
              <w:t>Орнамент. Традиционална и савремена употреба орнамената</w:t>
            </w:r>
            <w:r>
              <w:rPr>
                <w:rFonts w:ascii="TimesNewRomanPSMT" w:eastAsia="TimesNewRomanPSMT" w:cs="TimesNewRomanPSMT"/>
                <w:sz w:val="14"/>
                <w:szCs w:val="14"/>
              </w:rPr>
              <w:t>,</w:t>
            </w: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  <w:lang/>
              </w:rPr>
              <w:t>-</w:t>
            </w:r>
          </w:p>
        </w:tc>
        <w:tc>
          <w:tcPr>
            <w:tcW w:w="3261" w:type="dxa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– однос према себи (поставља питања, труди се, учи на гре-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шкама, самосталан је у индивидуалном раду, истрајан је...);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однос према другима (поштује договорена правила пона-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шања, спреман је да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помогне и да сарађује, уважава туђе радове,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начин размишљања, доживљавања, опажања...);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разумевање (разуме задатак, разуме појмове, разуме про-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цес, разуме визуелне информације...);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повезивање (повезује и пореди познате и нове информаци-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је, људе, места, догађаје, идеје, дела...);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оригиналност (оригиналан је у односу на туђе радове, ори-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гиналан је у односу на своје претходне радове...);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вербално изражавање (учтиво комуницира, кратко и јасно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образлаже свој рад, замисао, утисак, опажање, емоције...);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употреба техника (примењује одговарајући процес, контро-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лише однос воде и боје, бира подлогу у односу на технику, бира</w:t>
            </w:r>
          </w:p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материјал и технику у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односу на идеју).</w:t>
            </w:r>
          </w:p>
        </w:tc>
      </w:tr>
      <w:tr w:rsidR="00E23D2A" w:rsidRPr="004F02F6" w:rsidTr="002C36D3">
        <w:tc>
          <w:tcPr>
            <w:tcW w:w="3936" w:type="dxa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поштује инструкције за припремање, коришћење, одржавање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и одлагање материјала и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прибора;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повеже уметничко занимање и уметнички занат са одговарају-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ћим продуктом;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преобликује, самостално или у сарадњи са другима, амбалажу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и предмете за рециклажу мењајући им употребну функцију;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изрази своје доживљаје, емоције, имагинацију и запажања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одабраним материјалом, прибором и техникама;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користи одабране податке и информације као подстицај за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стваралачки рад;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протумачи једноставне визуелне информације и поруке из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свакодневног живота;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укаже на сличности и разлике које опажа у уметничким дели-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ма и традицији различитих народа;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изрази одабране садржаје изразом лица, положајем тела,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покретима или кретањем;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распореди облике, боје, линије и/или текстуре креирајући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оригиналне композиције;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– разговара са вршњацима о доживљају простора, дизајна,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умет-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ничких и ученичких радова, уважавајући различитости;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учествује у обликовању и уређењу простора у школи, код куће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или у окружењу;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разматра, у групи, шта и како је учио/ла и где та знања може</w:t>
            </w:r>
          </w:p>
        </w:tc>
        <w:tc>
          <w:tcPr>
            <w:tcW w:w="2409" w:type="dxa"/>
            <w:gridSpan w:val="5"/>
            <w:vAlign w:val="center"/>
          </w:tcPr>
          <w:p w:rsidR="00E23D2A" w:rsidRPr="00EA4551" w:rsidRDefault="00E23D2A" w:rsidP="002C36D3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  <w:r>
              <w:rPr>
                <w:rFonts w:ascii="Arial" w:hAnsi="Arial" w:cs="Arial"/>
                <w:sz w:val="24"/>
                <w:szCs w:val="24"/>
                <w:lang/>
              </w:rPr>
              <w:lastRenderedPageBreak/>
              <w:t xml:space="preserve">       </w:t>
            </w:r>
            <w:r w:rsidRPr="00EA4551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ПРОСТОР</w:t>
            </w:r>
          </w:p>
        </w:tc>
        <w:tc>
          <w:tcPr>
            <w:tcW w:w="3969" w:type="dxa"/>
            <w:gridSpan w:val="5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Говор тела. Поглед, израз лица, држање тела, гест и кретање,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однос вербалне и невербалне комуникације.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Тумачење визуелних информација. Визуелне карактеристике би-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љака и животиња, знаци, симболи, униформе, заставе, ношње...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Пејзаж, портрет, аутопортрет.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Слика, текст, звук. Кратки анимирани филмови, рекламе, билбор-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ди... Лепо писање – плакат, позивнице, честиткеКомпозиција. Дводимензионалне и тродимензионалне компози-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ције, организација композиције, равнотежа.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Орнамент. Традиционална и савремена употреба орнамената,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симетрија.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Облици у простору. Непокретни објекти у отвореном и затвореОблици у простору. Непокретни објекти у отвореном и затворе-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ном простору (споменици, уметничка дела, експонати...). Ком-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позиција у простору – поставка изложбе, уређење просторије,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уређење школе, уређење околине у локалној заједници... Оптичке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илузије на дводимензионалној подлози, специјални ефекти на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сцени, у филмовима, игрицама...</w:t>
            </w:r>
          </w:p>
          <w:p w:rsidR="00E23D2A" w:rsidRPr="00A90BEF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Кретање. Покрет и кретање у природи, окружењу и уметничким</w:t>
            </w:r>
            <w:r>
              <w:rPr>
                <w:rFonts w:ascii="Arial" w:eastAsia="TimesNewRomanPSMT" w:hAnsi="Arial" w:cs="Arial"/>
                <w:sz w:val="24"/>
                <w:szCs w:val="24"/>
                <w:lang/>
              </w:rPr>
              <w:t>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3261" w:type="dxa"/>
          </w:tcPr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D2A" w:rsidRPr="004F02F6" w:rsidTr="002C36D3">
        <w:tc>
          <w:tcPr>
            <w:tcW w:w="13575" w:type="dxa"/>
            <w:gridSpan w:val="12"/>
          </w:tcPr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  <w:tbl>
            <w:tblPr>
              <w:tblStyle w:val="TableGrid"/>
              <w:tblpPr w:leftFromText="180" w:rightFromText="180" w:vertAnchor="text" w:tblpY="1"/>
              <w:tblOverlap w:val="never"/>
              <w:tblW w:w="13575" w:type="dxa"/>
              <w:tblLayout w:type="fixed"/>
              <w:tblLook w:val="04A0"/>
            </w:tblPr>
            <w:tblGrid>
              <w:gridCol w:w="3927"/>
              <w:gridCol w:w="9"/>
              <w:gridCol w:w="2403"/>
              <w:gridCol w:w="6"/>
              <w:gridCol w:w="3969"/>
              <w:gridCol w:w="8"/>
              <w:gridCol w:w="3253"/>
            </w:tblGrid>
            <w:tr w:rsidR="00E23D2A" w:rsidRPr="004F02F6" w:rsidTr="002C36D3">
              <w:trPr>
                <w:trHeight w:val="808"/>
              </w:trPr>
              <w:tc>
                <w:tcPr>
                  <w:tcW w:w="13575" w:type="dxa"/>
                  <w:gridSpan w:val="7"/>
                </w:tcPr>
                <w:p w:rsidR="00E23D2A" w:rsidRPr="00B229CB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</w:rPr>
                  </w:pPr>
                  <w:r w:rsidRPr="00B229CB"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Назив предмета </w:t>
                  </w:r>
                  <w:r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               </w:t>
                  </w:r>
                  <w:r w:rsidRPr="00B229CB"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</w:rPr>
                    <w:t>МУЗИЧКА КУЛТУРА</w:t>
                  </w:r>
                </w:p>
                <w:p w:rsidR="00E23D2A" w:rsidRPr="00B229CB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B229CB"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</w:rPr>
                    <w:t xml:space="preserve">Циљ </w:t>
                  </w:r>
                  <w:r w:rsidRPr="00B229CB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учења Музичке културе је да код ученика рaзвиjе интeрeсoвaње и љубав према музици кроз индивидуално и колективно музичко искуство</w:t>
                  </w:r>
                </w:p>
                <w:p w:rsidR="00E23D2A" w:rsidRPr="00B229CB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B229CB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којим се подстиче развијање креативности, естетског сензибилитета и духа заједништвa, као и одговорног односа према очувању музичког наслеђа</w:t>
                  </w:r>
                </w:p>
                <w:p w:rsidR="00E23D2A" w:rsidRPr="00B229CB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B229CB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и културe свoгa и других нaрoдa.</w:t>
                  </w:r>
                </w:p>
                <w:p w:rsidR="00E23D2A" w:rsidRPr="00B229CB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</w:rPr>
                  </w:pPr>
                  <w:r w:rsidRPr="00B229CB"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Разред </w:t>
                  </w:r>
                  <w:r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                              </w:t>
                  </w:r>
                  <w:r w:rsidRPr="00B229CB"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</w:rPr>
                    <w:t>Трећи</w:t>
                  </w:r>
                </w:p>
                <w:p w:rsidR="00E23D2A" w:rsidRPr="00B229CB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</w:pPr>
                  <w:r w:rsidRPr="00B229CB"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Годишњи фонд часова </w:t>
                  </w:r>
                  <w:r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    </w:t>
                  </w:r>
                  <w:r w:rsidRPr="00B229CB">
                    <w:rPr>
                      <w:rFonts w:ascii="Arial" w:eastAsia="TimesNewRomanPSMT" w:hAnsi="Arial" w:cs="Arial"/>
                      <w:b/>
                      <w:bCs/>
                      <w:sz w:val="24"/>
                      <w:szCs w:val="24"/>
                    </w:rPr>
                    <w:t>36</w:t>
                  </w:r>
                </w:p>
              </w:tc>
            </w:tr>
            <w:tr w:rsidR="00E23D2A" w:rsidRPr="004F02F6" w:rsidTr="002C36D3">
              <w:trPr>
                <w:trHeight w:val="1290"/>
              </w:trPr>
              <w:tc>
                <w:tcPr>
                  <w:tcW w:w="3927" w:type="dxa"/>
                  <w:shd w:val="clear" w:color="auto" w:fill="D9D9D9" w:themeFill="background1" w:themeFillShade="D9"/>
                </w:tcPr>
                <w:p w:rsidR="00E23D2A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</w:pPr>
                  <w:r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  <w:t xml:space="preserve">                  ИСХОДИ</w:t>
                  </w:r>
                </w:p>
                <w:p w:rsidR="00E23D2A" w:rsidRPr="00B229CB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Cs/>
                      <w:sz w:val="24"/>
                      <w:szCs w:val="24"/>
                      <w:lang/>
                    </w:rPr>
                  </w:pPr>
                  <w:r>
                    <w:rPr>
                      <w:rFonts w:ascii="Arial" w:eastAsia="TimesNewRomanPS-BoldMT2" w:hAnsi="Arial" w:cs="Arial"/>
                      <w:bCs/>
                      <w:sz w:val="24"/>
                      <w:szCs w:val="24"/>
                      <w:lang/>
                    </w:rPr>
                    <w:t>Ученик на крају разреда треба да зна:</w:t>
                  </w:r>
                </w:p>
              </w:tc>
              <w:tc>
                <w:tcPr>
                  <w:tcW w:w="2412" w:type="dxa"/>
                  <w:gridSpan w:val="2"/>
                  <w:shd w:val="clear" w:color="auto" w:fill="D9D9D9" w:themeFill="background1" w:themeFillShade="D9"/>
                </w:tcPr>
                <w:p w:rsidR="00E23D2A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</w:pPr>
                  <w:r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  <w:t>ОБЛАСТ/ТЕМЕ</w:t>
                  </w:r>
                </w:p>
              </w:tc>
              <w:tc>
                <w:tcPr>
                  <w:tcW w:w="3983" w:type="dxa"/>
                  <w:gridSpan w:val="3"/>
                  <w:shd w:val="clear" w:color="auto" w:fill="D9D9D9" w:themeFill="background1" w:themeFillShade="D9"/>
                </w:tcPr>
                <w:p w:rsidR="00E23D2A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Cs/>
                      <w:sz w:val="24"/>
                      <w:szCs w:val="24"/>
                      <w:lang/>
                    </w:rPr>
                  </w:pPr>
                  <w:r>
                    <w:rPr>
                      <w:rFonts w:ascii="Arial" w:eastAsia="TimesNewRomanPS-BoldMT2" w:hAnsi="Arial" w:cs="Arial"/>
                      <w:bCs/>
                      <w:sz w:val="24"/>
                      <w:szCs w:val="24"/>
                      <w:lang/>
                    </w:rPr>
                    <w:t xml:space="preserve">       </w:t>
                  </w:r>
                </w:p>
                <w:p w:rsidR="00E23D2A" w:rsidRPr="00B45BBA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</w:pPr>
                  <w:r>
                    <w:rPr>
                      <w:rFonts w:ascii="Arial" w:eastAsia="TimesNewRomanPS-BoldMT2" w:hAnsi="Arial" w:cs="Arial"/>
                      <w:bCs/>
                      <w:sz w:val="24"/>
                      <w:szCs w:val="24"/>
                      <w:lang/>
                    </w:rPr>
                    <w:t xml:space="preserve">           </w:t>
                  </w:r>
                  <w:r w:rsidRPr="00B45BBA"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  <w:t>САДРЖАЈ</w:t>
                  </w:r>
                </w:p>
              </w:tc>
              <w:tc>
                <w:tcPr>
                  <w:tcW w:w="3253" w:type="dxa"/>
                  <w:shd w:val="clear" w:color="auto" w:fill="D9D9D9" w:themeFill="background1" w:themeFillShade="D9"/>
                </w:tcPr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</w:pPr>
                  <w:r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  <w:t>НАЧИН ОСТВАРИВАЊА</w:t>
                  </w:r>
                </w:p>
              </w:tc>
            </w:tr>
            <w:tr w:rsidR="00E23D2A" w:rsidRPr="004F02F6" w:rsidTr="002C36D3">
              <w:tc>
                <w:tcPr>
                  <w:tcW w:w="3936" w:type="dxa"/>
                  <w:gridSpan w:val="2"/>
                </w:tcPr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  опише своја осећања у вези са слушањем музике;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примењује правилан начин држања тела и дисања при певању;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изговара бројалице у ритму, уз покрет;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lastRenderedPageBreak/>
                    <w:t>– пева по слуху и са нотног текста песме различитог садржаја и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расположења;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наведе особине тона и основне музичке изражајне елементе;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разликује инструменте по боји звука и изражајним могућно-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стима;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повезује карактер дела са избором инструмента и музичким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изражајним елементима;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препозна музичку тему или карактеристични мотив који се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понавља у слушаном делу;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повезује почетне тонове песама – модела и једноставних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наменских песама са тонском висином;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комуницира са другима кроз извођење традиционалних и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музичких игара уз покрет;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свира по слуху и из нотног текста ритмичку и мелодијску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пратњу;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осмисли и изведе једноставну ритмичку и мелодијску пратњу;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осмисли музички одговор на музичко питање;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осмисли једноставну мелодију на краћи задати текст;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lastRenderedPageBreak/>
                    <w:t>– изабере одговарајући музички садржај(од понуђених) према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литерарном садржају;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поштује договорена правила понашања при слушању и изво-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ђењу музике;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коментарише своје и туђе извођење музике;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самостално или уз помоћ одраслих, користи предности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дигитализације;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– учествује у школским приредбама и манифестацијама.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  <w:gridSpan w:val="2"/>
                  <w:vAlign w:val="center"/>
                </w:tcPr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4F02F6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СЛУШАЊЕ МУЗИКЕ</w:t>
                  </w: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4F02F6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ИЗВОЂЕЊЕ</w:t>
                  </w: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4F02F6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МУЗИКЕ</w:t>
                  </w: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4F02F6">
                    <w:rPr>
                      <w:rFonts w:ascii="Arial" w:hAnsi="Arial" w:cs="Arial"/>
                      <w:sz w:val="24"/>
                      <w:szCs w:val="24"/>
                      <w:lang/>
                    </w:rPr>
                    <w:t>МУЗИЧКО СТВАРАЛАШТВО</w:t>
                  </w: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contextualSpacing/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</w:tc>
              <w:tc>
                <w:tcPr>
                  <w:tcW w:w="3969" w:type="dxa"/>
                </w:tcPr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lastRenderedPageBreak/>
                    <w:t>,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Композиције различитог карактера и елементи музичке изражај-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ности (мелодијска линија, темпо, ритам, динамика).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Особине тона: боја (различити </w:t>
                  </w: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lastRenderedPageBreak/>
                    <w:t>гласови и инструменти), трајање,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јачина, тонске висине.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Музички дијалог (хор, глас и хор, глас и инструмент, два гласа,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два инструмента, један свирач, група свирача, оркестар).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Различити жанрови везани за уобичајене ситуације у животу.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Музичка прича.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Филмска музика.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Музички бонтон.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Музика и здравље.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Дигитализација.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Дидактичке музичке игре.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Правилaн начин певања – држање тела и дисање.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Правилна дикција.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Певање песама по слуху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различитог садржаја и карактера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Певање песама уз покрет.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Певање модела и наменских песама и повезивање њихових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почетних тонова у тонском опсегу од </w:t>
                  </w:r>
                  <w:r w:rsidRPr="004F02F6">
                    <w:rPr>
                      <w:rFonts w:ascii="Arial" w:eastAsia="TimesNewRomanPS-ItalicMT" w:hAnsi="Arial" w:cs="Arial"/>
                      <w:i/>
                      <w:iCs/>
                      <w:sz w:val="24"/>
                      <w:szCs w:val="24"/>
                    </w:rPr>
                    <w:t xml:space="preserve">ха </w:t>
                  </w: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до </w:t>
                  </w:r>
                  <w:r w:rsidRPr="004F02F6">
                    <w:rPr>
                      <w:rFonts w:ascii="Arial" w:eastAsia="TimesNewRomanPS-ItalicMT" w:hAnsi="Arial" w:cs="Arial"/>
                      <w:i/>
                      <w:iCs/>
                      <w:sz w:val="24"/>
                      <w:szCs w:val="24"/>
                    </w:rPr>
                    <w:t>це</w:t>
                  </w: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2.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Певање и свирање песама из нотног текста.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Дечји и алтернативни инструменти и начини свирања на њима.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Инструментална пратња по слуху.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Певање и извођење музичких </w:t>
                  </w: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lastRenderedPageBreak/>
                    <w:t>игара уз свирање на дечјим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инструментима – песме уз игру, дидактичке игре, музичке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драматизације.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Свирање инструменталних аранжмана на дечјим ритмичким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инструментима и на алтернативним изворима звука.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Музички бонтон.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Особине тона: боја (различити гласови и инструменти), трајање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(нотна трајања), јачина (динамичке ознаке – пиано, форте, кре-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шендо и декрешендо), тонске висине (од це1 до ге1).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Елементи музичког писма: линијски систем, виолински кључ,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трајање тонова (половина, четвртина, осмина ноте и одговарају-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ће паузе) у такту 2/4.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Јединица бројања.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Тактирање у 2/4 такту.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-BoldMT2" w:hAnsi="Arial" w:cs="Arial"/>
                      <w:b/>
                      <w:bCs/>
                      <w:sz w:val="24"/>
                      <w:szCs w:val="24"/>
                      <w:lang/>
                    </w:rPr>
                  </w:pP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Стварање једноставне ритмичке и мелодијске (једноставне)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пратње.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Музичка питања и одговори и музичка допуњалка.</w:t>
                  </w:r>
                </w:p>
                <w:p w:rsidR="00E23D2A" w:rsidRPr="004F02F6" w:rsidRDefault="00E23D2A" w:rsidP="002C36D3">
                  <w:pPr>
                    <w:autoSpaceDE w:val="0"/>
                    <w:autoSpaceDN w:val="0"/>
                    <w:adjustRightInd w:val="0"/>
                    <w:rPr>
                      <w:rFonts w:ascii="Arial" w:eastAsia="TimesNewRomanPSMT" w:hAnsi="Arial" w:cs="Arial"/>
                      <w:sz w:val="24"/>
                      <w:szCs w:val="24"/>
                    </w:rPr>
                  </w:pP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>Стварање звучне приче од познатих музичк</w:t>
                  </w: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  <w:lang/>
                    </w:rPr>
                    <w:t>их садржаја.</w:t>
                  </w:r>
                  <w:r w:rsidRPr="004F02F6">
                    <w:rPr>
                      <w:rFonts w:ascii="Arial" w:eastAsia="TimesNewRomanPSMT" w:hAnsi="Arial" w:cs="Arial"/>
                      <w:sz w:val="24"/>
                      <w:szCs w:val="24"/>
                    </w:rPr>
                    <w:t xml:space="preserve"> __</w:t>
                  </w:r>
                </w:p>
              </w:tc>
              <w:tc>
                <w:tcPr>
                  <w:tcW w:w="3261" w:type="dxa"/>
                  <w:gridSpan w:val="2"/>
                </w:tcPr>
                <w:p w:rsidR="00E23D2A" w:rsidRPr="005F4E2D" w:rsidRDefault="00E23D2A" w:rsidP="002C36D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/>
                    </w:rPr>
                    <w:lastRenderedPageBreak/>
                    <w:t>-</w:t>
                  </w:r>
                  <w:r w:rsidRPr="005F4E2D">
                    <w:rPr>
                      <w:rFonts w:ascii="Arial" w:hAnsi="Arial" w:cs="Arial"/>
                      <w:sz w:val="24"/>
                      <w:szCs w:val="24"/>
                    </w:rPr>
                    <w:t xml:space="preserve"> на сваком часу се прожима певање, свирање,слушање музике, као и активности у музичком стваралаштву;</w:t>
                  </w:r>
                </w:p>
                <w:p w:rsidR="00E23D2A" w:rsidRPr="00F460E5" w:rsidRDefault="00E23D2A" w:rsidP="002C36D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60E5">
                    <w:rPr>
                      <w:rFonts w:ascii="Arial" w:hAnsi="Arial" w:cs="Arial"/>
                      <w:sz w:val="24"/>
                      <w:szCs w:val="24"/>
                    </w:rPr>
                    <w:t>-активно учешће ученика на часу;</w:t>
                  </w:r>
                </w:p>
                <w:p w:rsidR="00E23D2A" w:rsidRPr="00F460E5" w:rsidRDefault="00E23D2A" w:rsidP="002C36D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60E5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-- дијалог између ученика и наставника одвија се уз узајамно уважавање и поверењешто доприноси ведрој и радној атмосфери</w:t>
                  </w:r>
                </w:p>
                <w:p w:rsidR="00E23D2A" w:rsidRPr="00F460E5" w:rsidRDefault="00E23D2A" w:rsidP="002C36D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60E5">
                    <w:rPr>
                      <w:rFonts w:ascii="Arial" w:hAnsi="Arial" w:cs="Arial"/>
                      <w:sz w:val="24"/>
                      <w:szCs w:val="24"/>
                    </w:rPr>
                    <w:t>-ученици се охрабрују да слободно износе своје мишљење</w:t>
                  </w:r>
                </w:p>
                <w:p w:rsidR="00E23D2A" w:rsidRPr="00F460E5" w:rsidRDefault="00E23D2A" w:rsidP="002C36D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60E5">
                    <w:rPr>
                      <w:rFonts w:ascii="Arial" w:hAnsi="Arial" w:cs="Arial"/>
                      <w:sz w:val="24"/>
                      <w:szCs w:val="24"/>
                    </w:rPr>
                    <w:t>-користе се различите методе   (разговор, имитација, драматизација, демонстративна) ,облици рада  (фронтални, индивидуални, рад у пару , рад у групи, такмичење), као и наставна средства (цд,Орфов инструментар. слике)</w:t>
                  </w:r>
                </w:p>
                <w:p w:rsidR="00E23D2A" w:rsidRPr="00F460E5" w:rsidRDefault="00E23D2A" w:rsidP="002C36D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60E5">
                    <w:rPr>
                      <w:rFonts w:ascii="Arial" w:hAnsi="Arial" w:cs="Arial"/>
                      <w:sz w:val="24"/>
                      <w:szCs w:val="24"/>
                    </w:rPr>
                    <w:t>-дијалог између наставника и ученика одвија се уз узајамно уважавање и поштовање ,што доприноси ведрој и радној атмосфри начасу</w:t>
                  </w:r>
                </w:p>
                <w:p w:rsidR="00E23D2A" w:rsidRDefault="00E23D2A" w:rsidP="002C36D3">
                  <w:pPr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  <w:r w:rsidRPr="005F4E2D">
                    <w:rPr>
                      <w:rFonts w:ascii="Arial" w:hAnsi="Arial" w:cs="Arial"/>
                      <w:sz w:val="24"/>
                      <w:szCs w:val="24"/>
                    </w:rPr>
                    <w:t>-наставни садржаји су у корелацији са другим наставним предметима</w:t>
                  </w:r>
                </w:p>
                <w:p w:rsidR="00E23D2A" w:rsidRPr="00F460E5" w:rsidRDefault="00E23D2A" w:rsidP="002C36D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60E5">
                    <w:rPr>
                      <w:rFonts w:ascii="Arial" w:hAnsi="Arial" w:cs="Arial"/>
                      <w:sz w:val="24"/>
                      <w:szCs w:val="24"/>
                    </w:rPr>
                    <w:t>(српски језик, математика,свет око нас, грађанско васп</w:t>
                  </w:r>
                  <w:r w:rsidRPr="00F460E5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итање</w:t>
                  </w:r>
                  <w:r w:rsidRPr="00F460E5">
                    <w:rPr>
                      <w:rFonts w:ascii="Arial" w:hAnsi="Arial" w:cs="Arial"/>
                      <w:sz w:val="24"/>
                      <w:szCs w:val="24"/>
                    </w:rPr>
                    <w:t>, ликовн</w:t>
                  </w:r>
                  <w:r w:rsidRPr="00F460E5">
                    <w:rPr>
                      <w:rFonts w:ascii="Arial" w:hAnsi="Arial" w:cs="Arial"/>
                      <w:sz w:val="24"/>
                      <w:szCs w:val="24"/>
                      <w:lang w:val="sr-Cyrl-CS"/>
                    </w:rPr>
                    <w:t>а  култура</w:t>
                  </w:r>
                  <w:r w:rsidRPr="00F460E5">
                    <w:rPr>
                      <w:rFonts w:ascii="Arial" w:hAnsi="Arial" w:cs="Arial"/>
                      <w:sz w:val="24"/>
                      <w:szCs w:val="24"/>
                    </w:rPr>
                    <w:t>,физичко васпитање )</w:t>
                  </w:r>
                </w:p>
                <w:p w:rsidR="00E23D2A" w:rsidRPr="00F460E5" w:rsidRDefault="00E23D2A" w:rsidP="002C36D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60E5">
                    <w:rPr>
                      <w:rFonts w:ascii="Arial" w:hAnsi="Arial" w:cs="Arial"/>
                      <w:sz w:val="24"/>
                      <w:szCs w:val="24"/>
                    </w:rPr>
                    <w:t xml:space="preserve">-праћење рада , </w:t>
                  </w:r>
                  <w:r w:rsidRPr="00F460E5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 xml:space="preserve">напредовања и развоја ученика је систематско и прилагођено узрасту, а онда и конкретној групи (индивидуални </w:t>
                  </w:r>
                </w:p>
                <w:p w:rsidR="00E23D2A" w:rsidRPr="00F460E5" w:rsidRDefault="00E23D2A" w:rsidP="002C36D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F460E5">
                    <w:rPr>
                      <w:rFonts w:ascii="Arial" w:hAnsi="Arial" w:cs="Arial"/>
                      <w:sz w:val="24"/>
                      <w:szCs w:val="24"/>
                    </w:rPr>
                    <w:t>приступ)</w:t>
                  </w:r>
                </w:p>
                <w:p w:rsidR="00E23D2A" w:rsidRPr="00F460E5" w:rsidRDefault="00E23D2A" w:rsidP="002C36D3">
                  <w:pPr>
                    <w:rPr>
                      <w:rFonts w:ascii="Arial" w:hAnsi="Arial" w:cs="Arial"/>
                      <w:sz w:val="24"/>
                      <w:szCs w:val="24"/>
                      <w:lang/>
                    </w:rPr>
                  </w:pPr>
                </w:p>
              </w:tc>
            </w:tr>
          </w:tbl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23D2A" w:rsidRPr="004F02F6" w:rsidTr="002C36D3">
        <w:tc>
          <w:tcPr>
            <w:tcW w:w="13575" w:type="dxa"/>
            <w:gridSpan w:val="12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Назив предмета 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                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ФИЗИЧКО И ЗДРАВСТВЕНО ВАСПИТАЊЕ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Циљ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учења Физичког и здравственог васпитања је да ученик унапређује физичке способности, моторичке вештине и знања из области физичке 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здравствене културе, ради очувања здравља и примене правилног и редовног физичког вежбања у савременим условима живота и рада.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Разред 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                                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Трећи</w:t>
            </w:r>
          </w:p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Годишњи фонд часова </w:t>
            </w:r>
            <w:r>
              <w:rPr>
                <w:rFonts w:ascii="Arial" w:eastAsia="TimesNewRomanPSMT" w:hAnsi="Arial" w:cs="Arial"/>
                <w:sz w:val="24"/>
                <w:szCs w:val="24"/>
              </w:rPr>
              <w:t xml:space="preserve">       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108</w:t>
            </w:r>
          </w:p>
        </w:tc>
      </w:tr>
      <w:tr w:rsidR="00E23D2A" w:rsidRPr="004F02F6" w:rsidTr="002C36D3">
        <w:tc>
          <w:tcPr>
            <w:tcW w:w="3936" w:type="dxa"/>
            <w:shd w:val="clear" w:color="auto" w:fill="D9D9D9" w:themeFill="background1" w:themeFillShade="D9"/>
          </w:tcPr>
          <w:p w:rsidR="00E23D2A" w:rsidRPr="006208C7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>
              <w:rPr>
                <w:rFonts w:ascii="Arial" w:eastAsia="TimesNewRomanPSMT" w:hAnsi="Arial" w:cs="Arial"/>
                <w:sz w:val="24"/>
                <w:szCs w:val="24"/>
                <w:lang/>
              </w:rPr>
              <w:t xml:space="preserve">                </w:t>
            </w:r>
            <w:r w:rsidRPr="00EA4551">
              <w:rPr>
                <w:rFonts w:ascii="Arial" w:eastAsia="TimesNewRomanPSMT" w:hAnsi="Arial" w:cs="Arial"/>
                <w:b/>
                <w:bCs/>
                <w:sz w:val="24"/>
                <w:szCs w:val="24"/>
                <w:lang/>
              </w:rPr>
              <w:t>ИСХОДИ</w:t>
            </w:r>
            <w:r>
              <w:rPr>
                <w:rFonts w:ascii="Arial" w:eastAsia="TimesNewRomanPSMT" w:hAnsi="Arial" w:cs="Arial"/>
                <w:sz w:val="24"/>
                <w:szCs w:val="24"/>
                <w:lang/>
              </w:rPr>
              <w:t xml:space="preserve"> Ученик на крају разреда треба да зна:</w:t>
            </w:r>
          </w:p>
        </w:tc>
        <w:tc>
          <w:tcPr>
            <w:tcW w:w="2409" w:type="dxa"/>
            <w:gridSpan w:val="5"/>
            <w:shd w:val="clear" w:color="auto" w:fill="D9D9D9" w:themeFill="background1" w:themeFillShade="D9"/>
            <w:vAlign w:val="center"/>
          </w:tcPr>
          <w:p w:rsidR="00E23D2A" w:rsidRPr="00EA4551" w:rsidRDefault="00E23D2A" w:rsidP="002C36D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hAnsi="Arial" w:cs="Arial"/>
                <w:b/>
                <w:bCs/>
                <w:sz w:val="24"/>
                <w:szCs w:val="24"/>
              </w:rPr>
              <w:t>ОБЛАСТ/ТЕМА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</w:tcPr>
          <w:p w:rsidR="00E23D2A" w:rsidRPr="00EA4551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EA4551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 xml:space="preserve">                САДРЖАЈ               </w:t>
            </w:r>
          </w:p>
          <w:p w:rsidR="00E23D2A" w:rsidRPr="00EA4551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hAnsi="Arial" w:cs="Arial"/>
                <w:sz w:val="24"/>
                <w:szCs w:val="24"/>
                <w:lang/>
              </w:rPr>
              <w:t xml:space="preserve">НАЧИН </w:t>
            </w:r>
            <w:r w:rsidRPr="00EA4551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ОСТВАРИВАЊА</w:t>
            </w:r>
          </w:p>
        </w:tc>
      </w:tr>
      <w:tr w:rsidR="00E23D2A" w:rsidRPr="004F02F6" w:rsidTr="002C36D3">
        <w:tc>
          <w:tcPr>
            <w:tcW w:w="3936" w:type="dxa"/>
          </w:tcPr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>-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примени једноставнe, двоставне општеприпремне вежбе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(вежбе обликовања);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правилно изводи вежбе, разноврсна природна и изведена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кретања;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комбинује усвојене моторичке вештине у игри и свакодневном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животу;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одржава равнотежу у различитим кретањима;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коригује сопствено држања тела на основу савета наставника;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правилно држи тело;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правилно подиже, носи и спушта терет;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изведе кретања, вежбе 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саставе уз музичку пратњу;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изведе дечји и народни плес;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– користи терминологију вежбања;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поштује правила понашања на вежбалиштима;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поштује мере безбедности током вежбања;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одговорно се односи према објектима, справама и реквизи-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тима;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примени правила игре;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навија и бодри учеснике у игри на начин којим никога не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вређа;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прихвати победу и пораз као саставни део игре и такмичења;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уредно одлаже своје ствари пре и након вежбања и у другим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ситуацијама;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правилно изводи и контролише покрете у различитим крета-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њима;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прати промене у тежини и висини код себе и других;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препозна здравствено стање када не треба да вежба;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примењује хигијенске мере пре, у току и након вежбања 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другим животним ситуацијама;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уредно одржава простор у коме живи и борави;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користи здраве намирнице у исхрани;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– повезује различита вежбања са њиховим утицајем на здравље;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препозна лепоту покрета у вежбању;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се придржава правила вежбања;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– вреднује сопствена и туђа постигнућа у вежбању.__</w:t>
            </w:r>
          </w:p>
        </w:tc>
        <w:tc>
          <w:tcPr>
            <w:tcW w:w="2409" w:type="dxa"/>
            <w:gridSpan w:val="5"/>
            <w:vAlign w:val="center"/>
          </w:tcPr>
          <w:p w:rsidR="00E23D2A" w:rsidRPr="00792554" w:rsidRDefault="00E23D2A" w:rsidP="002C36D3">
            <w:pPr>
              <w:contextualSpacing/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b/>
                <w:sz w:val="24"/>
                <w:szCs w:val="24"/>
                <w:lang/>
              </w:rPr>
              <w:lastRenderedPageBreak/>
              <w:t>ФИЗИЧКЕ СПОСОБНОСТИ</w:t>
            </w: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МОТОРИЧКЕ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ВЕШТИНЕ</w:t>
            </w: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 xml:space="preserve">         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СПОРТ И</w:t>
            </w: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 xml:space="preserve">  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СПОРТС</w:t>
            </w: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ДИСЦИПЛИНЕ</w:t>
            </w: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sz w:val="24"/>
                <w:szCs w:val="24"/>
                <w:lang/>
              </w:rPr>
              <w:t>-АТЛЕТИКА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sz w:val="24"/>
                <w:szCs w:val="24"/>
                <w:lang/>
              </w:rPr>
              <w:t>-СПОРТСКА ГИМНАСТИКА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sz w:val="24"/>
                <w:szCs w:val="24"/>
                <w:lang/>
              </w:rPr>
              <w:t>-</w:t>
            </w: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>ОСНОВЕ ТИМСКИХ И ЕЛЕМЕНТАРНИХ ИГАРА</w:t>
            </w: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sz w:val="24"/>
                <w:szCs w:val="24"/>
                <w:lang/>
              </w:rPr>
              <w:t xml:space="preserve">-ПЛЕС И </w:t>
            </w:r>
            <w:r w:rsidRPr="00792554">
              <w:rPr>
                <w:rFonts w:ascii="Arial" w:hAnsi="Arial" w:cs="Arial"/>
                <w:sz w:val="24"/>
                <w:szCs w:val="24"/>
                <w:lang/>
              </w:rPr>
              <w:lastRenderedPageBreak/>
              <w:t>РИТМИКА</w:t>
            </w: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sz w:val="24"/>
                <w:szCs w:val="24"/>
                <w:lang/>
              </w:rPr>
              <w:t>-ПЛИВАЊЕ</w:t>
            </w: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sz w:val="24"/>
                <w:szCs w:val="24"/>
                <w:lang/>
              </w:rPr>
              <w:t>-ПОЛИГОНИ</w:t>
            </w: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b/>
                <w:sz w:val="24"/>
                <w:szCs w:val="24"/>
                <w:lang/>
              </w:rPr>
              <w:t>ФИЗИЧКА И ЗДРАВСТВЕНА КУЛТУРА</w:t>
            </w: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b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b/>
                <w:sz w:val="24"/>
                <w:szCs w:val="24"/>
                <w:lang/>
              </w:rPr>
              <w:t>-</w:t>
            </w:r>
            <w:r w:rsidRPr="00792554">
              <w:rPr>
                <w:rFonts w:ascii="Arial" w:hAnsi="Arial" w:cs="Arial"/>
                <w:sz w:val="24"/>
                <w:szCs w:val="24"/>
                <w:lang/>
              </w:rPr>
              <w:t>КУЛТУРА ВЕЖБАЊА И ИГРАЊА</w:t>
            </w: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hAnsi="Arial" w:cs="Arial"/>
                <w:sz w:val="24"/>
                <w:szCs w:val="24"/>
                <w:lang/>
              </w:rPr>
              <w:t>-ЗДРАВСТВЕНО ВАСПИТАЊЕ</w:t>
            </w:r>
          </w:p>
        </w:tc>
        <w:tc>
          <w:tcPr>
            <w:tcW w:w="3969" w:type="dxa"/>
            <w:gridSpan w:val="5"/>
          </w:tcPr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lastRenderedPageBreak/>
              <w:t>-</w:t>
            </w:r>
            <w:r w:rsidRPr="00792554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 Основни садржаји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Вежбе за развој снаге са и без реквизита.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Вежбе за развој покретљивости са и без реквизита.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Вежбе за развој аеробне издржљивости.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Вежбе за развој брзине и експлозивне снаге.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Вежбе за развој координације.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Примена националне батерије тестова за праћење физичког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развоја и моторичких способности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>-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 xml:space="preserve"> Техника трчања.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Истрајно трчање.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Скок удаљ згрчном техником.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Бацање лоптице из залета.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Скок увис прекорачном техником Вежбе на тлу: вежбе и комбинације.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Прескоци и скокови.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Вежбе у вису, вежбе у упору и вежбе и вежбе променама висова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и упора.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Вежбе равнотеже на шведској клупи и ниској греди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>--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. Између четири ватре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Мини-рукомет.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Футсал – „мали фудбал Вежбе са вијачом.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Вежбе са лоптом.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Народно коло „Савила се бела лоза винова”.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Народно коло из краја у којем се школа налази Вежбе са вијачом.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Вежбе са лоптом.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Народно коло „Савила се бела лоза винова”.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Народно коло из краја у којем се школа налази.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>-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>--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 xml:space="preserve"> Прилагођавање на водену средину и основна обука пливања. ”.</w:t>
            </w: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>-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 xml:space="preserve"> Полигон у складу са реализованим моторичким с Полигон у складу са реализованим моторичким садржајима адржај</w:t>
            </w:r>
          </w:p>
          <w:p w:rsidR="00E23D2A" w:rsidRPr="00792554" w:rsidRDefault="00E23D2A" w:rsidP="002C36D3">
            <w:pPr>
              <w:rPr>
                <w:rFonts w:ascii="Arial" w:eastAsia="TimesNewRomanPS-BoldMT2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rPr>
                <w:rFonts w:ascii="Arial" w:eastAsia="TimesNewRomanPS-BoldMT2" w:hAnsi="Arial" w:cs="Arial"/>
                <w:sz w:val="24"/>
                <w:szCs w:val="24"/>
                <w:lang/>
              </w:rPr>
            </w:pP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  <w:lang/>
              </w:rPr>
              <w:t>-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Основна правила: Између четири ватре, Мини-рукомета 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Футсала.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Понашање према осталим учесницима у игри (према судији,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играчима супротне и сопствене екипе).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Чување и одржавање материјалних добара.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Постављање, склањање и чување справа и реквизита неопходних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за вежбање.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„Ферплеј” (навијање, победа, пораз).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Породица и вежбање.</w:t>
            </w:r>
          </w:p>
          <w:p w:rsidR="00E23D2A" w:rsidRPr="00792554" w:rsidRDefault="00E23D2A" w:rsidP="002C36D3">
            <w:pPr>
              <w:rPr>
                <w:rFonts w:ascii="Arial" w:eastAsia="TimesNewRomanPS-BoldMT2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Вежбање као део дневних активности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-BoldMT2" w:hAnsi="Arial" w:cs="Arial"/>
                <w:sz w:val="24"/>
                <w:szCs w:val="24"/>
                <w:lang/>
              </w:rPr>
              <w:t>-</w:t>
            </w: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 xml:space="preserve"> Моје срце – пулс.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Дисање и вежбање.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Хигијена простора за вежбање.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Значај воћа и поврћа у исхрани.</w:t>
            </w:r>
          </w:p>
          <w:p w:rsidR="00E23D2A" w:rsidRPr="00792554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Значај воде за организам и вежбање.</w:t>
            </w:r>
          </w:p>
          <w:p w:rsidR="00E23D2A" w:rsidRPr="00792554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792554">
              <w:rPr>
                <w:rFonts w:ascii="Arial" w:eastAsia="TimesNewRomanPSMT" w:hAnsi="Arial" w:cs="Arial"/>
                <w:sz w:val="24"/>
                <w:szCs w:val="24"/>
              </w:rPr>
              <w:t>Поступање у случају повреде.</w:t>
            </w:r>
          </w:p>
          <w:p w:rsidR="00E23D2A" w:rsidRPr="00F051F7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 w:val="en-US"/>
              </w:rPr>
            </w:pPr>
          </w:p>
          <w:p w:rsidR="00E23D2A" w:rsidRPr="00792554" w:rsidRDefault="00E23D2A" w:rsidP="002C36D3">
            <w:pPr>
              <w:rPr>
                <w:rFonts w:ascii="Arial" w:eastAsia="TimesNewRomanPS-BoldMT2" w:hAnsi="Arial" w:cs="Arial"/>
                <w:sz w:val="24"/>
                <w:szCs w:val="24"/>
                <w:lang/>
              </w:rPr>
            </w:pPr>
          </w:p>
        </w:tc>
        <w:tc>
          <w:tcPr>
            <w:tcW w:w="3261" w:type="dxa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  <w:lang/>
              </w:rPr>
              <w:lastRenderedPageBreak/>
              <w:t>-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вежбање у адекватној спортској опреми;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–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активно учествовање на часовима Физичког и здравственог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васпитања;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–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вежбање и играње у слободно време.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• Приказ два комплекса усвојених општеприпремних вежби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(вежби обликовања), без реквизита.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• Постигнућа у моторичким вештинама.</w:t>
            </w: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• Индивидуални напредак ученика</w:t>
            </w: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</w:p>
          <w:p w:rsidR="00E23D2A" w:rsidRPr="00F051F7" w:rsidRDefault="00E23D2A" w:rsidP="002C36D3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23D2A" w:rsidRPr="004F02F6" w:rsidTr="002C36D3">
        <w:tc>
          <w:tcPr>
            <w:tcW w:w="13575" w:type="dxa"/>
            <w:gridSpan w:val="12"/>
          </w:tcPr>
          <w:p w:rsidR="00E23D2A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 xml:space="preserve">Назив програма 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ГРАЂАНСКО ВАСПИТАЊЕ</w:t>
            </w:r>
          </w:p>
          <w:p w:rsidR="00E23D2A" w:rsidRPr="00141FA0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Циљ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наставе и учења Грађанског васпитања је подстицање развоја личности која је одговорна према својим правима и правима других, отворена за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договор и сарадњу и спремна да активно учествује у животу школске и локалне заједнице, уважавајући принципе, процедуре и вредности демократ-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ског друштва.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Разред 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трећи</w:t>
            </w:r>
          </w:p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Годишњи фонд часова 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36 часова</w:t>
            </w:r>
          </w:p>
        </w:tc>
      </w:tr>
      <w:tr w:rsidR="00E23D2A" w:rsidRPr="004F02F6" w:rsidTr="002C36D3">
        <w:tc>
          <w:tcPr>
            <w:tcW w:w="4219" w:type="dxa"/>
            <w:gridSpan w:val="3"/>
            <w:shd w:val="clear" w:color="auto" w:fill="D9D9D9" w:themeFill="background1" w:themeFillShade="D9"/>
          </w:tcPr>
          <w:p w:rsidR="00E23D2A" w:rsidRPr="00EA4551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eastAsia="TimesNewRomanPSMT" w:hAnsi="Arial" w:cs="Arial"/>
                <w:b/>
                <w:bCs/>
                <w:sz w:val="24"/>
                <w:szCs w:val="24"/>
                <w:lang/>
              </w:rPr>
              <w:lastRenderedPageBreak/>
              <w:t xml:space="preserve">                   ИСХОДИ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  <w:lang/>
              </w:rPr>
              <w:t xml:space="preserve">По завршетку разреда ученик треба да 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:rsidR="00E23D2A" w:rsidRPr="004F02F6" w:rsidRDefault="00E23D2A" w:rsidP="002C36D3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EA4551" w:rsidRDefault="00E23D2A" w:rsidP="002C36D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ОБЛАСТ/ТЕМА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 xml:space="preserve">  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>САДРЖАЈ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E23D2A" w:rsidRPr="00EA4551" w:rsidRDefault="00E23D2A" w:rsidP="002C36D3">
            <w:pPr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EA4551" w:rsidRDefault="00E23D2A" w:rsidP="002C36D3">
            <w:pPr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НАЧИН ОСТВАРИВАЊА</w:t>
            </w:r>
          </w:p>
        </w:tc>
      </w:tr>
      <w:tr w:rsidR="00E23D2A" w:rsidRPr="004F02F6" w:rsidTr="002C36D3">
        <w:tc>
          <w:tcPr>
            <w:tcW w:w="4219" w:type="dxa"/>
            <w:gridSpan w:val="3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својим понашањем показује да прихвата различитост других;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препознаје у свом окружењу примере неједнаког посту-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пања према некој особи или групи на основу неког њиховог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личног својства;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се понаша на начин који уважава сопствене и туђе потребе,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права и осећања у свакодневним ситуацијама;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препознаје примере солидарности у свом окружењу, причама,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филмовима;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укаже вршњацима на особе или групе у свом окружењу којима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је потребна помоћ и подршка;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објасни разлику између саосећања, солидарности и сажаљења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на датом примеру;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укаже на упрошћено, поједностављено, генерализовано и нај-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чешће нетачно приказивање некога на приказаним примерима;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наведе неколико институција у свом окружењу које брину о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потребама и правима грађана,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посебно деце;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наведе шта би волео да има у својој локалној заједници што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сада недостаје;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тражи помоћ у ситуацијама кршења својих или туђих права;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наведе једно удружење грађана у свом окружењу и опише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чиме се бави;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опише на које све начине деца његових/њених година могу да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брину о својој локалној заједници;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пажљиво слуша саговорника, слободно износи мишљење,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образлаже идеје, даје предлоге и прихвата да други могу имати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другачије мишљење;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испољава заинтересованост за сарадњу и учешће у групном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раду;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заједно са осталим ученицима учествује у проналажењу особа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којима је потребна помоћ, у израдиплана и реализацији акције,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њеној промоцији и вредновању.__</w:t>
            </w:r>
          </w:p>
        </w:tc>
        <w:tc>
          <w:tcPr>
            <w:tcW w:w="2126" w:type="dxa"/>
            <w:gridSpan w:val="3"/>
            <w:vAlign w:val="center"/>
          </w:tcPr>
          <w:p w:rsidR="00E23D2A" w:rsidRPr="004F02F6" w:rsidRDefault="00E23D2A" w:rsidP="002C36D3">
            <w:pPr>
              <w:contextualSpacing/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4F02F6">
              <w:rPr>
                <w:rFonts w:ascii="Arial" w:hAnsi="Arial" w:cs="Arial"/>
                <w:b/>
                <w:sz w:val="24"/>
                <w:szCs w:val="24"/>
                <w:lang/>
              </w:rPr>
              <w:lastRenderedPageBreak/>
              <w:t>ЉУДСКА ПРАВА</w:t>
            </w: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hAnsi="Arial" w:cs="Arial"/>
                <w:sz w:val="24"/>
                <w:szCs w:val="24"/>
                <w:lang/>
              </w:rPr>
              <w:t>СВИ РАЗЛИЧИТИ,А</w:t>
            </w: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hAnsi="Arial" w:cs="Arial"/>
                <w:sz w:val="24"/>
                <w:szCs w:val="24"/>
                <w:lang/>
              </w:rPr>
              <w:t>СВИ РАВНОП</w:t>
            </w: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hAnsi="Arial" w:cs="Arial"/>
                <w:sz w:val="24"/>
                <w:szCs w:val="24"/>
                <w:lang/>
              </w:rPr>
              <w:t>РАВНИ</w:t>
            </w: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b/>
                <w:sz w:val="24"/>
                <w:szCs w:val="24"/>
                <w:lang/>
              </w:rPr>
            </w:pPr>
            <w:r w:rsidRPr="004F02F6">
              <w:rPr>
                <w:rFonts w:ascii="Arial" w:hAnsi="Arial" w:cs="Arial"/>
                <w:b/>
                <w:sz w:val="24"/>
                <w:szCs w:val="24"/>
                <w:lang/>
              </w:rPr>
              <w:t>ДЕМОКРАТСКО ДРУШТВО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hAnsi="Arial" w:cs="Arial"/>
                <w:sz w:val="24"/>
                <w:szCs w:val="24"/>
                <w:lang/>
              </w:rPr>
              <w:t>Ја</w:t>
            </w:r>
            <w:r>
              <w:rPr>
                <w:rFonts w:ascii="Arial" w:hAnsi="Arial" w:cs="Arial"/>
                <w:sz w:val="24"/>
                <w:szCs w:val="24"/>
                <w:lang/>
              </w:rPr>
              <w:t xml:space="preserve"> </w:t>
            </w:r>
            <w:r w:rsidRPr="004F02F6">
              <w:rPr>
                <w:rFonts w:ascii="Arial" w:hAnsi="Arial" w:cs="Arial"/>
                <w:sz w:val="24"/>
                <w:szCs w:val="24"/>
                <w:lang/>
              </w:rPr>
              <w:t>и други у локалној заједници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lastRenderedPageBreak/>
              <w:t xml:space="preserve"> ПРОЦЕСИ У САВРЕМЕНОМ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СВЕТУ</w:t>
            </w: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Снага узајамне помоћи</w:t>
            </w: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ГРАЂАНСКИ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АКТИВИЗАМ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Акција солидарности у локалној</w:t>
            </w: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заједници</w:t>
            </w: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4F02F6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</w:p>
        </w:tc>
        <w:tc>
          <w:tcPr>
            <w:tcW w:w="3969" w:type="dxa"/>
            <w:gridSpan w:val="5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lastRenderedPageBreak/>
              <w:t>-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 Различитост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Живот у заједници у којој би сви људи били исти (по полу,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узрасту, вери, националности, образовању, интересовању).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Различитост као богатство једне друштвене заједнице.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Отвореност и затвореност за различитости.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Различитости у нашој локалној заједници.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Равноправност мушкараца и жена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Уважавање разлика уз једнака права, одговорности и могућно</w:t>
            </w:r>
            <w:r w:rsidRPr="004F02F6">
              <w:rPr>
                <w:rFonts w:ascii="Arial" w:eastAsia="TimesNewRomanPS-BoldMT2" w:hAnsi="Arial" w:cs="Arial"/>
                <w:sz w:val="24"/>
                <w:szCs w:val="24"/>
              </w:rPr>
              <w:t>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сти. Дечаци и девојчице – сличности и разлике, иста права 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могућности.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Осетљиве друштвене групе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Групе којима је услед специфичних разлика потребна додатна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подршка како би имале исте шансе и могле равноправно да се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укључе у живот заједнице и остваре своје потребе и права.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Стереотипи и предрасуде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Упрошћено, поједностављено,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генерализовано и најчешће нетач</w:t>
            </w:r>
            <w:r w:rsidRPr="004F02F6">
              <w:rPr>
                <w:rFonts w:ascii="Arial" w:eastAsia="TimesNewRomanPS-BoldMT2" w:hAnsi="Arial" w:cs="Arial"/>
                <w:sz w:val="24"/>
                <w:szCs w:val="24"/>
              </w:rPr>
              <w:t>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но приказивање некога (сви дечаци су, све девојчице су, сви Роми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су). Негативно мишљење појединаца о некоме ко се не познаје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довољно. Стереотипи и предрасуде као основ за дискриминацију.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Дискриминација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Неједнако поступање према особи или некој групи на основу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неког њиховог личног својства (пол, узраст, вера, националност,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образовање, инвалидитет), што за последицу има нарушавање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њихових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права и достојанства.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Једнако поступање према неједнакима као вид дискриминације.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Етикетирање, ружни надимци као вид дискриминације.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 Локална заједница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Место где грађани задовољавају највећи број својих потреба 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остварују највећи број својих права.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Потребе и права које деца задовољавају у локалној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заједници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за образовањем, здравственом заштитом, одмором, игром, уче</w:t>
            </w:r>
            <w:r w:rsidRPr="004F02F6">
              <w:rPr>
                <w:rFonts w:ascii="Arial" w:eastAsia="TimesNewRomanPS-BoldMT2" w:hAnsi="Arial" w:cs="Arial"/>
                <w:sz w:val="24"/>
                <w:szCs w:val="24"/>
              </w:rPr>
              <w:t>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ствовањем у спортским, кулурним и уметничким активностима.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Комуналне услуге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Услуге од општег интереса за све грађане локалне заједнице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водa, превоз, путеви, паркинг, отпад, осветљење, паркови,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пијаце, димничари.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Институције и организације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Локалне заједнице у области обра</w:t>
            </w:r>
            <w:r w:rsidRPr="004F02F6">
              <w:rPr>
                <w:rFonts w:ascii="Arial" w:eastAsia="TimesNewRomanPS-BoldMT2" w:hAnsi="Arial" w:cs="Arial"/>
                <w:sz w:val="24"/>
                <w:szCs w:val="24"/>
              </w:rPr>
              <w:t>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зовања, културе, здравља, спорта и рекреације, очувања околине,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безбедности, верске организације.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Активности и допринос удружења грађана у локалној заједници.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Наша локална заједница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Брига наше локалне заједнице о потребама и правима својих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грађана,.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Брига наше локалне заједнице о деци различитих својстава (пол,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узраст, сиромаштво, здравље).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Доступност садржаја у нашем окружењу слепим или глувим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 xml:space="preserve">особама, родитељима са 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дечијим колицима или особама у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инвалидским колицима (пешачки прелази, школа, дом здравља,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продавница, превоз).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Брига деце о својој локалној заједници – о отпаду, биљкама 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животињама, споменицима културе, уметничким делима, потро</w:t>
            </w:r>
            <w:r w:rsidRPr="004F02F6">
              <w:rPr>
                <w:rFonts w:ascii="Arial" w:eastAsia="TimesNewRomanPS-BoldMT2" w:hAnsi="Arial" w:cs="Arial"/>
                <w:sz w:val="24"/>
                <w:szCs w:val="24"/>
              </w:rPr>
              <w:t>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шњи воде, пружање помоћи онима којима је то потребно.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Удружење грађана у нашем окружењу некад и сад.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  <w:lang/>
              </w:rPr>
              <w:t>-</w:t>
            </w: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 Солидарност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Потреба узајамне бриге и одговорности међу људима. Лажна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солидарност.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Разлика између саосећања, сажаљења и солидарности.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Примери акција солидарности у нашој локалној заједници (мобе,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добровољно давање крви и хуманитарне акције за лечење боле</w:t>
            </w:r>
            <w:r w:rsidRPr="004F02F6">
              <w:rPr>
                <w:rFonts w:ascii="Arial" w:eastAsia="TimesNewRomanPS-BoldMT2" w:hAnsi="Arial" w:cs="Arial"/>
                <w:sz w:val="24"/>
                <w:szCs w:val="24"/>
              </w:rPr>
              <w:t>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сних, СМС акције прикупљања новца).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Ситуације у којима свакоме може бити потребна помоћ (болест,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сиромаштво, ратови, поплаве, земљотреси, пожари, миграције).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Медији као подршка солидарности.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lastRenderedPageBreak/>
              <w:t>Волонтирање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Добровољно ангажовање појединаца и група у пружању помоћи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људима, животињама, биљкама.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Мотиви волонтера – веровање у снагу узајамне помоћи, чо</w:t>
            </w:r>
            <w:r w:rsidRPr="004F02F6">
              <w:rPr>
                <w:rFonts w:ascii="Arial" w:eastAsia="TimesNewRomanPS-BoldMT2" w:hAnsi="Arial" w:cs="Arial"/>
                <w:sz w:val="24"/>
                <w:szCs w:val="24"/>
              </w:rPr>
              <w:t>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векољубље и хуманост. Волонтерске акције ученика/ученица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школе у локалној заједници (чишћење јавних површина, сађење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биљака, помоћ старим људима, удомљавање напуштених кућних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љубимаца).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Активности волонтера Црвеног крста у нашој локалној зајед</w:t>
            </w:r>
            <w:r w:rsidRPr="004F02F6">
              <w:rPr>
                <w:rFonts w:ascii="Arial" w:eastAsia="TimesNewRomanPS-BoldMT2" w:hAnsi="Arial" w:cs="Arial"/>
                <w:sz w:val="24"/>
                <w:szCs w:val="24"/>
                <w:lang/>
              </w:rPr>
              <w:t>ици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 xml:space="preserve"> Планирање и извођење акције солидарности у локалној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</w:pPr>
            <w:r w:rsidRPr="004F02F6">
              <w:rPr>
                <w:rFonts w:ascii="Arial" w:eastAsia="TimesNewRomanPS-BoldMT2" w:hAnsi="Arial" w:cs="Arial"/>
                <w:b/>
                <w:bCs/>
                <w:sz w:val="24"/>
                <w:szCs w:val="24"/>
              </w:rPr>
              <w:t>заједници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Утврђивање коме је у заједници потребна помоћ.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Одређивање циља акције.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Припрема плана акције – подела улога, договор о роковима,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начину реализације.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i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Извођење и документовање акциј</w:t>
            </w:r>
            <w:r w:rsidRPr="004F02F6">
              <w:rPr>
                <w:rFonts w:ascii="Arial" w:eastAsia="TimesNewRomanPSMT" w:hAnsi="Arial" w:cs="Arial"/>
                <w:i/>
                <w:sz w:val="24"/>
                <w:szCs w:val="24"/>
              </w:rPr>
              <w:t>е –видео, фотографије, тексто</w:t>
            </w:r>
            <w:r w:rsidRPr="004F02F6">
              <w:rPr>
                <w:rFonts w:ascii="Arial" w:eastAsia="TimesNewRomanPS-BoldMT2" w:hAnsi="Arial" w:cs="Arial"/>
                <w:i/>
                <w:sz w:val="24"/>
                <w:szCs w:val="24"/>
              </w:rPr>
              <w:t>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i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i/>
                <w:sz w:val="24"/>
                <w:szCs w:val="24"/>
              </w:rPr>
              <w:t>ви и сл.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i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i/>
                <w:sz w:val="24"/>
                <w:szCs w:val="24"/>
              </w:rPr>
              <w:t>Промоција акције на нивоу школе –приказивање другим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i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i/>
                <w:sz w:val="24"/>
                <w:szCs w:val="24"/>
              </w:rPr>
              <w:lastRenderedPageBreak/>
              <w:t>одељењима, родитељима и сл., прављење постера или паноа,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i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i/>
                <w:sz w:val="24"/>
                <w:szCs w:val="24"/>
              </w:rPr>
              <w:t>објављивање прилога у школском листу.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4F02F6">
              <w:rPr>
                <w:rFonts w:ascii="Arial" w:eastAsia="TimesNewRomanPSMT" w:hAnsi="Arial" w:cs="Arial"/>
                <w:i/>
                <w:sz w:val="24"/>
                <w:szCs w:val="24"/>
              </w:rPr>
              <w:t>Вредновање акције – чиме смо з</w:t>
            </w: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адовољни, шта је могло бит</w:t>
            </w:r>
            <w:r w:rsidRPr="004F02F6">
              <w:rPr>
                <w:rFonts w:ascii="Arial" w:eastAsia="TimesNewRomanPS-BoldMT2" w:hAnsi="Arial" w:cs="Arial"/>
                <w:sz w:val="24"/>
                <w:szCs w:val="24"/>
              </w:rPr>
              <w:t xml:space="preserve">  __</w:t>
            </w:r>
          </w:p>
        </w:tc>
        <w:tc>
          <w:tcPr>
            <w:tcW w:w="3261" w:type="dxa"/>
          </w:tcPr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– правилно седи при раду за рачунаром;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зна да наведе могуће последице на здравље услед непра-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вилног коришћења дигиталних уређаја;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правилно укључи рачунар, покрене програм за цртање, ко-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ристи одговарајуће алатке овог програма, сачува свој цртеж и ис-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кључи рачунар;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покрене програм за рад са текстом, унесе краћи текст и са-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чува документ на рачунару;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користи интернет за учење и проналажење информација уз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помоћ наставника;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– предложи редослед активности у односу на постављени</w:t>
            </w:r>
          </w:p>
          <w:p w:rsidR="00E23D2A" w:rsidRPr="004F02F6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пројектни задатак.</w:t>
            </w:r>
          </w:p>
          <w:p w:rsidR="00E23D2A" w:rsidRPr="004F02F6" w:rsidRDefault="00E23D2A" w:rsidP="002C36D3">
            <w:pPr>
              <w:rPr>
                <w:rFonts w:ascii="Arial" w:hAnsi="Arial" w:cs="Arial"/>
                <w:sz w:val="24"/>
                <w:szCs w:val="24"/>
              </w:rPr>
            </w:pPr>
            <w:r w:rsidRPr="004F02F6">
              <w:rPr>
                <w:rFonts w:ascii="Arial" w:eastAsia="TimesNewRomanPSMT" w:hAnsi="Arial" w:cs="Arial"/>
                <w:sz w:val="24"/>
                <w:szCs w:val="24"/>
              </w:rPr>
              <w:t>Један од важних исхода реализације пројекта јесте оспосо</w:t>
            </w:r>
          </w:p>
        </w:tc>
      </w:tr>
      <w:tr w:rsidR="00E23D2A" w:rsidRPr="004F02F6" w:rsidTr="002C36D3">
        <w:tc>
          <w:tcPr>
            <w:tcW w:w="13575" w:type="dxa"/>
            <w:gridSpan w:val="12"/>
          </w:tcPr>
          <w:p w:rsidR="00E23D2A" w:rsidRPr="009F1482" w:rsidRDefault="00E23D2A" w:rsidP="002C36D3">
            <w:pPr>
              <w:rPr>
                <w:rFonts w:ascii="Arial" w:hAnsi="Arial" w:cs="Arial"/>
                <w:b/>
                <w:sz w:val="24"/>
                <w:szCs w:val="24"/>
                <w:lang w:val="sr-Cyrl-CS"/>
              </w:rPr>
            </w:pPr>
            <w:r w:rsidRPr="009F1482">
              <w:rPr>
                <w:rFonts w:ascii="Arial" w:hAnsi="Arial" w:cs="Arial"/>
                <w:sz w:val="24"/>
                <w:szCs w:val="24"/>
              </w:rPr>
              <w:lastRenderedPageBreak/>
              <w:t xml:space="preserve">Назив премета:                </w:t>
            </w:r>
            <w:r w:rsidRPr="009F1482"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ПРОЈЕКТНА НАСТАВА</w:t>
            </w:r>
          </w:p>
          <w:p w:rsidR="00E23D2A" w:rsidRPr="00667AFC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9F1482">
              <w:rPr>
                <w:rFonts w:ascii="Arial" w:hAnsi="Arial" w:cs="Arial"/>
                <w:sz w:val="24"/>
                <w:szCs w:val="24"/>
              </w:rPr>
              <w:t xml:space="preserve">Разред:                             </w:t>
            </w:r>
            <w:r>
              <w:rPr>
                <w:rFonts w:ascii="Arial" w:hAnsi="Arial" w:cs="Arial"/>
                <w:b/>
                <w:sz w:val="24"/>
                <w:szCs w:val="24"/>
                <w:lang/>
              </w:rPr>
              <w:t>трећи</w:t>
            </w:r>
          </w:p>
          <w:p w:rsidR="00E23D2A" w:rsidRPr="009F1482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 w:rsidRPr="009F1482">
              <w:rPr>
                <w:rFonts w:ascii="Arial" w:hAnsi="Arial" w:cs="Arial"/>
                <w:sz w:val="24"/>
                <w:szCs w:val="24"/>
              </w:rPr>
              <w:t xml:space="preserve">Годишњи фонд часова:   </w:t>
            </w:r>
            <w:r w:rsidRPr="009F1482">
              <w:rPr>
                <w:rFonts w:ascii="Arial" w:hAnsi="Arial" w:cs="Arial"/>
                <w:b/>
                <w:sz w:val="24"/>
                <w:szCs w:val="24"/>
              </w:rPr>
              <w:t>36</w:t>
            </w:r>
          </w:p>
        </w:tc>
      </w:tr>
      <w:tr w:rsidR="00E23D2A" w:rsidRPr="004F02F6" w:rsidTr="002C36D3">
        <w:tc>
          <w:tcPr>
            <w:tcW w:w="4219" w:type="dxa"/>
            <w:gridSpan w:val="3"/>
            <w:shd w:val="clear" w:color="auto" w:fill="D9D9D9" w:themeFill="background1" w:themeFillShade="D9"/>
          </w:tcPr>
          <w:p w:rsidR="00E23D2A" w:rsidRPr="00EA4551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ИСХОДИ</w:t>
            </w:r>
          </w:p>
          <w:p w:rsidR="00E23D2A" w:rsidRPr="009F1482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9F1482">
              <w:rPr>
                <w:rFonts w:ascii="Arial" w:hAnsi="Arial" w:cs="Arial"/>
                <w:sz w:val="24"/>
                <w:szCs w:val="24"/>
              </w:rPr>
              <w:t>По завршетку разреда ученик ће бити у стању да: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:rsidR="00E23D2A" w:rsidRPr="00EA4551" w:rsidRDefault="00E23D2A" w:rsidP="002C36D3">
            <w:pPr>
              <w:contextualSpacing/>
              <w:jc w:val="center"/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ОБЛАСТ/ТЕМА</w:t>
            </w:r>
          </w:p>
        </w:tc>
        <w:tc>
          <w:tcPr>
            <w:tcW w:w="3969" w:type="dxa"/>
            <w:gridSpan w:val="5"/>
            <w:shd w:val="clear" w:color="auto" w:fill="D9D9D9" w:themeFill="background1" w:themeFillShade="D9"/>
          </w:tcPr>
          <w:p w:rsidR="00E23D2A" w:rsidRPr="00EA4551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  <w:p w:rsidR="00E23D2A" w:rsidRPr="00EA4551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  <w:t>САДРЖАЈ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E23D2A" w:rsidRPr="00EA4551" w:rsidRDefault="00E23D2A" w:rsidP="002C36D3">
            <w:pPr>
              <w:rPr>
                <w:rFonts w:ascii="Arial" w:hAnsi="Arial" w:cs="Arial"/>
                <w:b/>
                <w:bCs/>
                <w:sz w:val="24"/>
                <w:szCs w:val="24"/>
                <w:lang/>
              </w:rPr>
            </w:pPr>
            <w:r w:rsidRPr="00EA4551">
              <w:rPr>
                <w:rFonts w:ascii="Arial" w:hAnsi="Arial" w:cs="Arial"/>
                <w:b/>
                <w:bCs/>
                <w:sz w:val="24"/>
                <w:szCs w:val="24"/>
                <w:lang/>
              </w:rPr>
              <w:t>НАЧИН ОСТВАРИВАЊА</w:t>
            </w:r>
          </w:p>
        </w:tc>
      </w:tr>
      <w:tr w:rsidR="00E23D2A" w:rsidRPr="004F02F6" w:rsidTr="002C36D3">
        <w:trPr>
          <w:trHeight w:val="6701"/>
        </w:trPr>
        <w:tc>
          <w:tcPr>
            <w:tcW w:w="4219" w:type="dxa"/>
            <w:gridSpan w:val="3"/>
          </w:tcPr>
          <w:p w:rsidR="00E23D2A" w:rsidRPr="000F419D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0F419D">
              <w:rPr>
                <w:rFonts w:ascii="Arial" w:eastAsia="TimesNewRomanPSMT" w:hAnsi="Arial" w:cs="Arial"/>
                <w:sz w:val="24"/>
                <w:szCs w:val="24"/>
              </w:rPr>
              <w:lastRenderedPageBreak/>
              <w:t>–правилно седи при раду за рачунаром;</w:t>
            </w:r>
          </w:p>
          <w:p w:rsidR="00E23D2A" w:rsidRPr="000F419D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0F419D">
              <w:rPr>
                <w:rFonts w:ascii="Arial" w:eastAsia="TimesNewRomanPSMT" w:hAnsi="Arial" w:cs="Arial"/>
                <w:sz w:val="24"/>
                <w:szCs w:val="24"/>
              </w:rPr>
              <w:t>– зна да наведе могуће последице на здравље услед непра-</w:t>
            </w:r>
          </w:p>
          <w:p w:rsidR="00E23D2A" w:rsidRPr="000F419D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0F419D">
              <w:rPr>
                <w:rFonts w:ascii="Arial" w:eastAsia="TimesNewRomanPSMT" w:hAnsi="Arial" w:cs="Arial"/>
                <w:sz w:val="24"/>
                <w:szCs w:val="24"/>
              </w:rPr>
              <w:t>вилног коришћења дигиталних уређаја;</w:t>
            </w:r>
          </w:p>
          <w:p w:rsidR="00E23D2A" w:rsidRPr="000F419D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0F419D">
              <w:rPr>
                <w:rFonts w:ascii="Arial" w:eastAsia="TimesNewRomanPSMT" w:hAnsi="Arial" w:cs="Arial"/>
                <w:sz w:val="24"/>
                <w:szCs w:val="24"/>
              </w:rPr>
              <w:t>– правилно укључи рачунар, покрене програм за цртање, ко-</w:t>
            </w:r>
          </w:p>
          <w:p w:rsidR="00E23D2A" w:rsidRPr="000F419D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0F419D">
              <w:rPr>
                <w:rFonts w:ascii="Arial" w:eastAsia="TimesNewRomanPSMT" w:hAnsi="Arial" w:cs="Arial"/>
                <w:sz w:val="24"/>
                <w:szCs w:val="24"/>
              </w:rPr>
              <w:t>ристи одговарајуће алатке овог програма, сачува свој цртеж и ис-</w:t>
            </w:r>
          </w:p>
          <w:p w:rsidR="00E23D2A" w:rsidRPr="000F419D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0F419D">
              <w:rPr>
                <w:rFonts w:ascii="Arial" w:eastAsia="TimesNewRomanPSMT" w:hAnsi="Arial" w:cs="Arial"/>
                <w:sz w:val="24"/>
                <w:szCs w:val="24"/>
              </w:rPr>
              <w:t>кључи рачунар;</w:t>
            </w:r>
          </w:p>
          <w:p w:rsidR="00E23D2A" w:rsidRPr="000F419D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0F419D">
              <w:rPr>
                <w:rFonts w:ascii="Arial" w:eastAsia="TimesNewRomanPSMT" w:hAnsi="Arial" w:cs="Arial"/>
                <w:sz w:val="24"/>
                <w:szCs w:val="24"/>
              </w:rPr>
              <w:t>– покрене програм за рад са текстом, унесе краћи текст и са-</w:t>
            </w:r>
          </w:p>
          <w:p w:rsidR="00E23D2A" w:rsidRPr="000F419D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0F419D">
              <w:rPr>
                <w:rFonts w:ascii="Arial" w:eastAsia="TimesNewRomanPSMT" w:hAnsi="Arial" w:cs="Arial"/>
                <w:sz w:val="24"/>
                <w:szCs w:val="24"/>
              </w:rPr>
              <w:t>чува документ на рачунару;</w:t>
            </w:r>
          </w:p>
          <w:p w:rsidR="00E23D2A" w:rsidRPr="000F419D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0F419D">
              <w:rPr>
                <w:rFonts w:ascii="Arial" w:eastAsia="TimesNewRomanPSMT" w:hAnsi="Arial" w:cs="Arial"/>
                <w:sz w:val="24"/>
                <w:szCs w:val="24"/>
              </w:rPr>
              <w:t>– користи интернет за учење и проналажење информација уз</w:t>
            </w:r>
          </w:p>
          <w:p w:rsidR="00E23D2A" w:rsidRPr="000F419D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0F419D">
              <w:rPr>
                <w:rFonts w:ascii="Arial" w:eastAsia="TimesNewRomanPSMT" w:hAnsi="Arial" w:cs="Arial"/>
                <w:sz w:val="24"/>
                <w:szCs w:val="24"/>
              </w:rPr>
              <w:t>помоћ наставника;</w:t>
            </w:r>
          </w:p>
          <w:p w:rsidR="00E23D2A" w:rsidRPr="000F419D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0F419D">
              <w:rPr>
                <w:rFonts w:ascii="Arial" w:eastAsia="TimesNewRomanPSMT" w:hAnsi="Arial" w:cs="Arial"/>
                <w:sz w:val="24"/>
                <w:szCs w:val="24"/>
              </w:rPr>
              <w:t>– предложи редослед активности у односу на постављени</w:t>
            </w:r>
          </w:p>
          <w:p w:rsidR="00E23D2A" w:rsidRPr="00D30EF9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  <w:lang/>
              </w:rPr>
            </w:pPr>
            <w:r>
              <w:rPr>
                <w:rFonts w:ascii="Arial" w:eastAsia="TimesNewRomanPSMT" w:hAnsi="Arial" w:cs="Arial"/>
                <w:sz w:val="24"/>
                <w:szCs w:val="24"/>
              </w:rPr>
              <w:t>пројектни задатак.</w:t>
            </w:r>
          </w:p>
        </w:tc>
        <w:tc>
          <w:tcPr>
            <w:tcW w:w="2126" w:type="dxa"/>
            <w:gridSpan w:val="3"/>
            <w:vAlign w:val="center"/>
          </w:tcPr>
          <w:p w:rsidR="00E23D2A" w:rsidRPr="00D30EF9" w:rsidRDefault="00E23D2A" w:rsidP="002C36D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 Одељењске штафетне приче – електронска књига</w:t>
            </w:r>
          </w:p>
          <w:p w:rsidR="00E23D2A" w:rsidRPr="00D30EF9" w:rsidRDefault="00E23D2A" w:rsidP="002C36D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-Одељењски еко-филм</w:t>
            </w:r>
          </w:p>
          <w:p w:rsidR="00E23D2A" w:rsidRPr="00D30EF9" w:rsidRDefault="00E23D2A" w:rsidP="002C36D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 Школски биоскоп поново ради</w:t>
            </w:r>
          </w:p>
          <w:p w:rsidR="00E23D2A" w:rsidRPr="00D30EF9" w:rsidRDefault="00E23D2A" w:rsidP="002C36D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 Очистимо наш парк</w:t>
            </w:r>
          </w:p>
          <w:p w:rsidR="00E23D2A" w:rsidRPr="00D30EF9" w:rsidRDefault="00E23D2A" w:rsidP="002C36D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 Историја нашег краја</w:t>
            </w:r>
          </w:p>
          <w:p w:rsidR="00E23D2A" w:rsidRPr="00D30EF9" w:rsidRDefault="00E23D2A" w:rsidP="002C36D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 Енигматске одељењске новине</w:t>
            </w:r>
          </w:p>
          <w:p w:rsidR="00E23D2A" w:rsidRPr="00D30EF9" w:rsidRDefault="00E23D2A" w:rsidP="002C36D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 Боље спречити него лечити</w:t>
            </w:r>
          </w:p>
          <w:p w:rsidR="00E23D2A" w:rsidRPr="00D30EF9" w:rsidRDefault="00E23D2A" w:rsidP="002C36D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 Уметност рециклаже</w:t>
            </w:r>
          </w:p>
          <w:p w:rsidR="00E23D2A" w:rsidRPr="00D30EF9" w:rsidRDefault="00E23D2A" w:rsidP="002C36D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-Занимације – воћне декорације</w:t>
            </w:r>
          </w:p>
          <w:p w:rsidR="00E23D2A" w:rsidRPr="00D30EF9" w:rsidRDefault="00E23D2A" w:rsidP="002C36D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 Покажимо лице животне заједнице</w:t>
            </w:r>
          </w:p>
          <w:p w:rsidR="00E23D2A" w:rsidRPr="00D30EF9" w:rsidRDefault="00E23D2A" w:rsidP="002C36D3">
            <w:pPr>
              <w:contextualSpacing/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 Од спајалице до наруквице</w:t>
            </w:r>
          </w:p>
          <w:p w:rsidR="00E23D2A" w:rsidRPr="00D30EF9" w:rsidRDefault="00E23D2A" w:rsidP="002C36D3">
            <w:pPr>
              <w:contextualSpacing/>
              <w:rPr>
                <w:rFonts w:ascii="Arial" w:hAnsi="Arial" w:cs="Arial"/>
                <w:sz w:val="24"/>
                <w:szCs w:val="24"/>
                <w:lang/>
              </w:rPr>
            </w:pPr>
            <w:r w:rsidRPr="00D30EF9">
              <w:rPr>
                <w:rFonts w:ascii="Arial" w:hAnsi="Arial" w:cs="Arial"/>
                <w:b/>
                <w:color w:val="000000"/>
                <w:sz w:val="24"/>
                <w:szCs w:val="24"/>
                <w:lang/>
              </w:rPr>
              <w:t>- Увек смета Тета Цигарета</w:t>
            </w:r>
          </w:p>
        </w:tc>
        <w:tc>
          <w:tcPr>
            <w:tcW w:w="3969" w:type="dxa"/>
            <w:gridSpan w:val="5"/>
          </w:tcPr>
          <w:p w:rsidR="00E23D2A" w:rsidRPr="009F1482" w:rsidRDefault="00E23D2A" w:rsidP="00E23D2A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1482">
              <w:rPr>
                <w:rFonts w:ascii="Arial" w:hAnsi="Arial" w:cs="Arial"/>
                <w:sz w:val="24"/>
                <w:szCs w:val="24"/>
                <w:lang w:val="en-US"/>
              </w:rPr>
              <w:t>дефинисање циља и исхода који се пројектом желе постићи;</w:t>
            </w:r>
          </w:p>
          <w:p w:rsidR="00E23D2A" w:rsidRPr="009F1482" w:rsidRDefault="00E23D2A" w:rsidP="00E23D2A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1482">
              <w:rPr>
                <w:rFonts w:ascii="Arial" w:hAnsi="Arial" w:cs="Arial"/>
                <w:sz w:val="24"/>
                <w:szCs w:val="24"/>
                <w:lang w:val="en-US"/>
              </w:rPr>
              <w:t>планирање активности које одговарају теми пројекта, односно циљу пројекта, подела активности, избор материјала и метода рада, дефинисање места и динамике рада;</w:t>
            </w:r>
          </w:p>
          <w:p w:rsidR="00E23D2A" w:rsidRPr="009F1482" w:rsidRDefault="00E23D2A" w:rsidP="00E23D2A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1482">
              <w:rPr>
                <w:rFonts w:ascii="Arial" w:hAnsi="Arial" w:cs="Arial"/>
                <w:sz w:val="24"/>
                <w:szCs w:val="24"/>
                <w:lang w:val="en-US"/>
              </w:rPr>
              <w:t>реализацију планираних активности;</w:t>
            </w:r>
          </w:p>
          <w:p w:rsidR="00E23D2A" w:rsidRPr="009F1482" w:rsidRDefault="00E23D2A" w:rsidP="00E23D2A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1482">
              <w:rPr>
                <w:rFonts w:ascii="Arial" w:hAnsi="Arial" w:cs="Arial"/>
                <w:sz w:val="24"/>
                <w:szCs w:val="24"/>
                <w:lang w:val="en-US"/>
              </w:rPr>
              <w:t>приказ добијених резултата и продуката пројекта;</w:t>
            </w:r>
          </w:p>
          <w:p w:rsidR="00E23D2A" w:rsidRPr="009F1482" w:rsidRDefault="00E23D2A" w:rsidP="00E23D2A">
            <w:pPr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F1482">
              <w:rPr>
                <w:rFonts w:ascii="Arial" w:hAnsi="Arial" w:cs="Arial"/>
                <w:sz w:val="24"/>
                <w:szCs w:val="24"/>
                <w:lang w:val="en-US"/>
              </w:rPr>
              <w:t>вредновање пројекта (процена остварености дефинисаних циљева и исхода, указивање на успехе и тешкоће у току реализације пројекта).</w:t>
            </w:r>
          </w:p>
          <w:p w:rsidR="00E23D2A" w:rsidRPr="009F1482" w:rsidRDefault="00E23D2A" w:rsidP="002C36D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/>
              </w:rPr>
            </w:pPr>
          </w:p>
          <w:p w:rsidR="00E23D2A" w:rsidRPr="009F1482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-BoldMT2" w:hAnsi="Arial" w:cs="Arial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3261" w:type="dxa"/>
          </w:tcPr>
          <w:p w:rsidR="00E23D2A" w:rsidRPr="0056452B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56452B">
              <w:rPr>
                <w:rFonts w:ascii="Arial" w:hAnsi="Arial" w:cs="Arial"/>
                <w:sz w:val="24"/>
                <w:szCs w:val="24"/>
                <w:lang/>
              </w:rPr>
              <w:t>-</w:t>
            </w:r>
            <w:r w:rsidRPr="0056452B">
              <w:rPr>
                <w:rFonts w:ascii="Arial" w:eastAsia="TimesNewRomanPSMT" w:hAnsi="Arial" w:cs="Arial"/>
                <w:sz w:val="24"/>
                <w:szCs w:val="24"/>
              </w:rPr>
              <w:t xml:space="preserve"> оспосо-</w:t>
            </w:r>
          </w:p>
          <w:p w:rsidR="00E23D2A" w:rsidRPr="0056452B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56452B">
              <w:rPr>
                <w:rFonts w:ascii="Arial" w:eastAsia="TimesNewRomanPSMT" w:hAnsi="Arial" w:cs="Arial"/>
                <w:sz w:val="24"/>
                <w:szCs w:val="24"/>
              </w:rPr>
              <w:t>бљавање ученика да добијене продукте учине видљивим и пред-</w:t>
            </w:r>
          </w:p>
          <w:p w:rsidR="00E23D2A" w:rsidRPr="0056452B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56452B">
              <w:rPr>
                <w:rFonts w:ascii="Arial" w:eastAsia="TimesNewRomanPSMT" w:hAnsi="Arial" w:cs="Arial"/>
                <w:sz w:val="24"/>
                <w:szCs w:val="24"/>
              </w:rPr>
              <w:t>ставе их другима. Бројни су начини да се то постигне (предста-</w:t>
            </w:r>
          </w:p>
          <w:p w:rsidR="00E23D2A" w:rsidRPr="0056452B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56452B">
              <w:rPr>
                <w:rFonts w:ascii="Arial" w:eastAsia="TimesNewRomanPSMT" w:hAnsi="Arial" w:cs="Arial"/>
                <w:sz w:val="24"/>
                <w:szCs w:val="24"/>
              </w:rPr>
              <w:t>ве, изложбе, кратки филм, текст у новинама, наступ на локалној</w:t>
            </w:r>
          </w:p>
          <w:p w:rsidR="00E23D2A" w:rsidRPr="0056452B" w:rsidRDefault="00E23D2A" w:rsidP="002C36D3">
            <w:pPr>
              <w:autoSpaceDE w:val="0"/>
              <w:autoSpaceDN w:val="0"/>
              <w:adjustRightInd w:val="0"/>
              <w:rPr>
                <w:rFonts w:ascii="Arial" w:eastAsia="TimesNewRomanPSMT" w:hAnsi="Arial" w:cs="Arial"/>
                <w:sz w:val="24"/>
                <w:szCs w:val="24"/>
              </w:rPr>
            </w:pPr>
            <w:r w:rsidRPr="0056452B">
              <w:rPr>
                <w:rFonts w:ascii="Arial" w:eastAsia="TimesNewRomanPSMT" w:hAnsi="Arial" w:cs="Arial"/>
                <w:sz w:val="24"/>
                <w:szCs w:val="24"/>
              </w:rPr>
              <w:t>телевизији, представљање за родитеље...), а њихов квалитет није</w:t>
            </w:r>
          </w:p>
          <w:p w:rsidR="00E23D2A" w:rsidRPr="0056452B" w:rsidRDefault="00E23D2A" w:rsidP="002C36D3">
            <w:pPr>
              <w:rPr>
                <w:rFonts w:ascii="Arial" w:hAnsi="Arial" w:cs="Arial"/>
                <w:sz w:val="24"/>
                <w:szCs w:val="24"/>
                <w:lang/>
              </w:rPr>
            </w:pPr>
            <w:r w:rsidRPr="0056452B">
              <w:rPr>
                <w:rFonts w:ascii="Arial" w:eastAsia="TimesNewRomanPSMT" w:hAnsi="Arial" w:cs="Arial"/>
                <w:sz w:val="24"/>
                <w:szCs w:val="24"/>
              </w:rPr>
              <w:t>приоритет.</w:t>
            </w:r>
          </w:p>
        </w:tc>
      </w:tr>
    </w:tbl>
    <w:tbl>
      <w:tblPr>
        <w:tblStyle w:val="TableGrid"/>
        <w:tblW w:w="13575" w:type="dxa"/>
        <w:tblLook w:val="04A0"/>
      </w:tblPr>
      <w:tblGrid>
        <w:gridCol w:w="4943"/>
        <w:gridCol w:w="8632"/>
      </w:tblGrid>
      <w:tr w:rsidR="00E23D2A" w:rsidTr="002C36D3">
        <w:trPr>
          <w:trHeight w:val="670"/>
        </w:trPr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r-Cyrl-CS"/>
              </w:rPr>
              <w:lastRenderedPageBreak/>
              <w:t xml:space="preserve">                                                      </w:t>
            </w:r>
          </w:p>
          <w:p w:rsidR="00E23D2A" w:rsidRPr="0028190D" w:rsidRDefault="00E23D2A" w:rsidP="002C36D3">
            <w:pPr>
              <w:shd w:val="clear" w:color="auto" w:fill="D9D9D9" w:themeFill="background1" w:themeFillShade="D9"/>
              <w:rPr>
                <w:rFonts w:ascii="Arial" w:hAnsi="Arial" w:cs="Arial"/>
                <w:b/>
                <w:i/>
                <w:sz w:val="24"/>
                <w:szCs w:val="24"/>
                <w:lang w:val="sr-Cyrl-CS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sr-Cyrl-CS"/>
              </w:rPr>
              <w:t xml:space="preserve">                                                    ПРОГРАМ ДОПУНСКЕ НАСТАВЕ</w:t>
            </w:r>
          </w:p>
          <w:p w:rsidR="00E23D2A" w:rsidRDefault="00E23D2A" w:rsidP="002C36D3">
            <w:pPr>
              <w:rPr>
                <w:rFonts w:ascii="Arial" w:hAnsi="Arial" w:cs="Arial"/>
                <w:i/>
                <w:lang w:val="sr-Cyrl-CS"/>
              </w:rPr>
            </w:pPr>
          </w:p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</w:tr>
      <w:tr w:rsidR="00E23D2A" w:rsidTr="002C36D3">
        <w:trPr>
          <w:trHeight w:val="1088"/>
        </w:trPr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2A" w:rsidRDefault="00E23D2A" w:rsidP="002C36D3">
            <w:pPr>
              <w:rPr>
                <w:rFonts w:ascii="Arial" w:hAnsi="Arial" w:cs="Arial"/>
                <w:i/>
                <w:lang w:val="sr-Cyrl-CS"/>
              </w:rPr>
            </w:pPr>
          </w:p>
          <w:p w:rsidR="00E23D2A" w:rsidRDefault="00E23D2A" w:rsidP="002C36D3">
            <w:pPr>
              <w:rPr>
                <w:rFonts w:ascii="Arial" w:hAnsi="Arial" w:cs="Arial"/>
                <w:i/>
                <w:lang w:val="sr-Cyrl-CS"/>
              </w:rPr>
            </w:pPr>
          </w:p>
          <w:p w:rsidR="00E23D2A" w:rsidRDefault="00E23D2A" w:rsidP="002C36D3">
            <w:pPr>
              <w:rPr>
                <w:rFonts w:ascii="Arial" w:hAnsi="Arial" w:cs="Arial"/>
                <w:b/>
                <w:lang w:val="sr-Cyrl-CS" w:eastAsia="sr-Latn-CS"/>
              </w:rPr>
            </w:pPr>
            <w:r>
              <w:rPr>
                <w:rFonts w:ascii="Arial" w:hAnsi="Arial" w:cs="Arial"/>
                <w:i/>
                <w:lang w:val="sr-Cyrl-CS"/>
              </w:rPr>
              <w:t xml:space="preserve">Наставни предмет: </w:t>
            </w:r>
            <w:r>
              <w:rPr>
                <w:rFonts w:ascii="Arial" w:hAnsi="Arial" w:cs="Arial"/>
                <w:b/>
                <w:lang w:val="sr-Cyrl-CS"/>
              </w:rPr>
              <w:t>СРПСКИ ЈЕЗИК</w:t>
            </w:r>
          </w:p>
          <w:p w:rsidR="00E23D2A" w:rsidRDefault="00E23D2A" w:rsidP="002C36D3">
            <w:pPr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Фонд часова:             </w:t>
            </w:r>
            <w:r>
              <w:rPr>
                <w:rFonts w:ascii="Arial" w:hAnsi="Arial" w:cs="Arial"/>
                <w:b/>
                <w:lang w:val="sr-Cyrl-CS"/>
              </w:rPr>
              <w:t>18</w:t>
            </w:r>
          </w:p>
          <w:p w:rsidR="00E23D2A" w:rsidRPr="00F051F7" w:rsidRDefault="00E23D2A" w:rsidP="002C36D3">
            <w:pPr>
              <w:rPr>
                <w:rFonts w:ascii="Arial" w:hAnsi="Arial" w:cs="Arial"/>
                <w:lang w:val="en-US"/>
              </w:rPr>
            </w:pPr>
          </w:p>
        </w:tc>
      </w:tr>
      <w:tr w:rsidR="00E23D2A" w:rsidTr="002C36D3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pStyle w:val="NoSpacing"/>
              <w:jc w:val="center"/>
              <w:rPr>
                <w:rFonts w:ascii="Arial" w:eastAsiaTheme="minorHAnsi" w:hAnsi="Arial" w:cs="Arial"/>
                <w:lang w:val="en-US" w:eastAsia="en-US"/>
              </w:rPr>
            </w:pPr>
            <w:r>
              <w:rPr>
                <w:rFonts w:ascii="Arial" w:hAnsi="Arial" w:cs="Arial"/>
              </w:rPr>
              <w:t>ИСХОДИ</w:t>
            </w:r>
          </w:p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По завршетку разреда ученик ће бити у стању да: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НАСТАВНА ТЕМА И САДРЖАЈИ</w:t>
            </w:r>
          </w:p>
        </w:tc>
      </w:tr>
      <w:tr w:rsidR="00E23D2A" w:rsidTr="002C36D3"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E23D2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 xml:space="preserve">поштује и примењује основна правописна правила; 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 xml:space="preserve">разликује глас и слог и препознаje самогласнике и сугласнике; 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разликује врсте речи у типичним случајевима;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одређује основне граматичке категорије именица и глагола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 xml:space="preserve"> разликује реченице по облику и значењу;</w:t>
            </w:r>
          </w:p>
        </w:tc>
        <w:tc>
          <w:tcPr>
            <w:tcW w:w="8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ЈЕЗИК 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Врсте речи</w:t>
            </w:r>
            <w:r>
              <w:rPr>
                <w:rFonts w:ascii="Arial" w:hAnsi="Arial" w:cs="Arial"/>
              </w:rPr>
              <w:t xml:space="preserve">: именице (властите и заједничке); род и број именица; глаголи; глаголска времена: прошло, садашње, будуће време; потврдни и одрични глаголски облици; придеви (описни); бројеви (основни и редни).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Реченице</w:t>
            </w:r>
            <w:r>
              <w:rPr>
                <w:rFonts w:ascii="Arial" w:hAnsi="Arial" w:cs="Arial"/>
              </w:rPr>
              <w:t xml:space="preserve">: обавештајне, упитне, заповедне и узвичне. Потврдне и одричне реченице. </w:t>
            </w:r>
          </w:p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i/>
              </w:rPr>
              <w:t>Велико слово</w:t>
            </w:r>
            <w:r>
              <w:rPr>
                <w:rFonts w:ascii="Arial" w:hAnsi="Arial" w:cs="Arial"/>
              </w:rPr>
              <w:t>: писање назива држава, градова и села (једночланих и вишечланих) и једночланих географских назива</w:t>
            </w:r>
            <w:r>
              <w:t>.</w:t>
            </w:r>
          </w:p>
        </w:tc>
      </w:tr>
    </w:tbl>
    <w:tbl>
      <w:tblPr>
        <w:tblStyle w:val="TableGrid1"/>
        <w:tblW w:w="13575" w:type="dxa"/>
        <w:tblLook w:val="04A0"/>
      </w:tblPr>
      <w:tblGrid>
        <w:gridCol w:w="4802"/>
        <w:gridCol w:w="8773"/>
      </w:tblGrid>
      <w:tr w:rsidR="00E23D2A" w:rsidTr="002C36D3">
        <w:tc>
          <w:tcPr>
            <w:tcW w:w="13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2A" w:rsidRDefault="00E23D2A" w:rsidP="002C36D3">
            <w:pPr>
              <w:rPr>
                <w:rFonts w:ascii="Arial" w:hAnsi="Arial" w:cs="Arial"/>
                <w:i/>
                <w:lang w:eastAsia="sr-Latn-CS"/>
              </w:rPr>
            </w:pPr>
            <w:r>
              <w:rPr>
                <w:rFonts w:ascii="Arial" w:hAnsi="Arial" w:cs="Arial"/>
              </w:rPr>
              <w:t>Наставни предмет:</w:t>
            </w:r>
            <w:r>
              <w:rPr>
                <w:rFonts w:ascii="Arial" w:hAnsi="Arial" w:cs="Arial"/>
                <w:b/>
              </w:rPr>
              <w:t xml:space="preserve">  МАТЕМАТИКА</w:t>
            </w:r>
            <w:r>
              <w:rPr>
                <w:rFonts w:ascii="Arial" w:hAnsi="Arial" w:cs="Arial"/>
                <w:i/>
              </w:rPr>
              <w:t xml:space="preserve"> 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Фонд часова:           </w:t>
            </w:r>
            <w:r>
              <w:rPr>
                <w:rFonts w:ascii="Arial" w:hAnsi="Arial" w:cs="Arial"/>
                <w:b/>
              </w:rPr>
              <w:t>18</w:t>
            </w:r>
          </w:p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</w:p>
        </w:tc>
      </w:tr>
      <w:tr w:rsidR="00E23D2A" w:rsidTr="002C36D3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ИСХОДИ</w:t>
            </w:r>
          </w:p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По завршетку разреда ученик ће бити у стању да: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НАСТАВНА ТЕМА И САДРЖАЈИ</w:t>
            </w:r>
          </w:p>
        </w:tc>
      </w:tr>
      <w:tr w:rsidR="00E23D2A" w:rsidTr="002C36D3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– разликује дуж, полуправу и праву;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одреди дужину изломљене линије (графички и рачунски);</w:t>
            </w:r>
          </w:p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 – нацрта правоугаоник, квадрат и троугао на квадратној мрежи и тачкастој мрежи;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>ГЕОМЕТРИЈА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– Дуж, права и полуправа. Тачка и права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Отворена и затворена изломљена линија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Графичко надовезивање дужи</w:t>
            </w:r>
          </w:p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 – Дужина изломљене линије. Обим геометријских фигура без употребе формула.</w:t>
            </w:r>
          </w:p>
        </w:tc>
      </w:tr>
      <w:tr w:rsidR="00E23D2A" w:rsidTr="002C36D3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– усмено сабира и одузима бројеве до 100;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усмено множи и дели у оквиру прве стотине;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– израчуна вредност бројевног израза са највише две операције;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одреди непознати број у једначини са једном аритметичком операцијом; </w:t>
            </w:r>
          </w:p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>– прочита број записан римским цифрама и напише дати број римским цифрама;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lastRenderedPageBreak/>
              <w:t xml:space="preserve">БРОЈЕВИ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Сабирање и одузимање са преласком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Једначине са једном операцијом (сабирањили одузимање). – Римске цифре I, V, </w:t>
            </w:r>
            <w:r>
              <w:rPr>
                <w:rFonts w:ascii="Arial" w:hAnsi="Arial" w:cs="Arial"/>
              </w:rPr>
              <w:lastRenderedPageBreak/>
              <w:t>X, L, C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– Множење и дељење (таблично)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– Редослед рачунских операција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– Бројевни изрази </w:t>
            </w:r>
          </w:p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>– Формирање израза на основу реалистичних ситуациј</w:t>
            </w:r>
          </w:p>
        </w:tc>
      </w:tr>
      <w:tr w:rsidR="00E23D2A" w:rsidTr="002C36D3"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lastRenderedPageBreak/>
              <w:t xml:space="preserve">– изрази дужину у различитим јединицама за мерење дужине;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измери дужину дужи и нацрта дуж дате дужине</w:t>
            </w:r>
          </w:p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 – чита и запише време са часовника;</w:t>
            </w:r>
          </w:p>
        </w:tc>
        <w:tc>
          <w:tcPr>
            <w:tcW w:w="8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>МЕРЕЊЕ И МЕРЕ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Мерење дужине стандардним мерним јединицама (m, dm, cm)</w:t>
            </w:r>
          </w:p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 – Мерење времена (дан, месец, година, час, минут).</w:t>
            </w:r>
          </w:p>
        </w:tc>
      </w:tr>
    </w:tbl>
    <w:tbl>
      <w:tblPr>
        <w:tblStyle w:val="TableGrid"/>
        <w:tblW w:w="13575" w:type="dxa"/>
        <w:tblLook w:val="04A0"/>
      </w:tblPr>
      <w:tblGrid>
        <w:gridCol w:w="2466"/>
        <w:gridCol w:w="9124"/>
        <w:gridCol w:w="1985"/>
      </w:tblGrid>
      <w:tr w:rsidR="00E23D2A" w:rsidTr="002C36D3">
        <w:tc>
          <w:tcPr>
            <w:tcW w:w="1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2A" w:rsidRDefault="00E23D2A" w:rsidP="002C36D3">
            <w:pPr>
              <w:rPr>
                <w:rFonts w:ascii="Arial" w:hAnsi="Arial" w:cs="Arial"/>
                <w:b/>
                <w:lang w:val="sr-Cyrl-CS" w:eastAsia="sr-Latn-CS"/>
              </w:rPr>
            </w:pPr>
            <w:bookmarkStart w:id="0" w:name="_Hlk51656348"/>
            <w:r>
              <w:rPr>
                <w:rFonts w:ascii="Arial" w:hAnsi="Arial" w:cs="Arial"/>
                <w:b/>
                <w:lang w:val="sr-Cyrl-CS"/>
              </w:rPr>
              <w:t>ЧАС ОДЕЉЕЊСКОГ СТАРЕШИНЕ</w:t>
            </w:r>
          </w:p>
          <w:p w:rsidR="00E23D2A" w:rsidRDefault="00E23D2A" w:rsidP="002C36D3">
            <w:pPr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Циљ</w:t>
            </w:r>
            <w:r>
              <w:rPr>
                <w:rFonts w:ascii="Arial" w:hAnsi="Arial" w:cs="Arial"/>
              </w:rPr>
              <w:t xml:space="preserve"> садржаја часа одељењског старешине је развој моралних особина, ставова и уверења ученика, својим примером учитељ упознаје ученике са школским животом и односима који уважавају друге. Упућује на естетска осећања, формирање културно-хигијенских и здравствених навика и формирање става о заштити животне средине</w:t>
            </w:r>
          </w:p>
          <w:p w:rsidR="00E23D2A" w:rsidRDefault="00E23D2A" w:rsidP="002C36D3">
            <w:pPr>
              <w:rPr>
                <w:rFonts w:ascii="Arial" w:hAnsi="Arial" w:cs="Arial"/>
                <w:b/>
                <w:lang w:val="sr-Cyrl-CS"/>
              </w:rPr>
            </w:pPr>
          </w:p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 xml:space="preserve">Фонд часова:  </w:t>
            </w:r>
            <w:r>
              <w:rPr>
                <w:rFonts w:ascii="Arial" w:hAnsi="Arial" w:cs="Arial"/>
                <w:b/>
                <w:lang w:val="sr-Cyrl-CS"/>
              </w:rPr>
              <w:t>36</w:t>
            </w:r>
          </w:p>
        </w:tc>
      </w:tr>
      <w:tr w:rsidR="00E23D2A" w:rsidTr="002C36D3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ТЕМЕ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САДРЖАЈИ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Начин и поступак одтваривања</w:t>
            </w:r>
          </w:p>
        </w:tc>
      </w:tr>
      <w:tr w:rsidR="00E23D2A" w:rsidTr="002C36D3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ЈА И ДРУГИ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Поново у школи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Правимо знак нашег одељења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Наши дланови – представљамо себе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Мој страх – причамо о томе шта нас плаши и како да превазиђемо страх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Моји снови – о чему често сањамо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Моје жеље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Лица и одећања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Кад сам срећан/срећна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 w:eastAsia="sr-Latn-CS"/>
              </w:rPr>
            </w:pPr>
            <w:bookmarkStart w:id="1" w:name="_GoBack"/>
            <w:bookmarkEnd w:id="1"/>
            <w:r>
              <w:rPr>
                <w:rFonts w:ascii="Arial" w:hAnsi="Arial" w:cs="Arial"/>
                <w:lang w:val="sr-Cyrl-CS"/>
              </w:rPr>
              <w:t>Д као другарство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t>-</w:t>
            </w:r>
            <w:r>
              <w:rPr>
                <w:rFonts w:ascii="Arial" w:hAnsi="Arial" w:cs="Arial"/>
              </w:rPr>
              <w:t xml:space="preserve">повезивање садржај рада са ситуацијама из   свакодневног живота у школи и ван ње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-одабир и коришћење одговарајућих метода и техника рада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- организовање истраживачких активности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-оцењивање позитивних страна понашања и рада и како се могу још побољшати -израда паноа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организовање радионица </w:t>
            </w:r>
          </w:p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- постављање ученика у различите ситуације евалуације и самоевалуације;</w:t>
            </w:r>
          </w:p>
        </w:tc>
      </w:tr>
      <w:tr w:rsidR="00E23D2A" w:rsidTr="002C36D3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БОНТОН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>Семафор лепих речи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Како да будемо добри – покажимо како можемо да будемо добри једни према другима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Помозимо старијима – у којим све ситуацијама можемо да помогнемо старијима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>Шапутање на часу – да ли је то помоћ другу или нешто друго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</w:tr>
      <w:tr w:rsidR="00E23D2A" w:rsidTr="002C36D3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lastRenderedPageBreak/>
              <w:t>ЖИВОТ У ШКОЛИ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Мој портфолио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Дужност редара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Уређујемо учионицу – како да уредимо, чувамо и како да се понашамо у учионици; израда паноа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Нова година – припремамо новогодишњу приредбу и приказујемо родитељима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Нова година – припремамо новогодишњу приредбу и приказујемо родитељима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Како смо прославили Божићне празнике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Празници некада и сада – представом показујемо како се некада славио празник а како данас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Када порастем бићу</w:t>
            </w:r>
          </w:p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</w:tr>
      <w:tr w:rsidR="00E23D2A" w:rsidTr="002C36D3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lastRenderedPageBreak/>
              <w:t>КУЛТУРА ПОНАШАЊА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Када старији говоре – поштујемо старије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Реч је... које су нам ружне навике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Правимо честитку за маму, баку...поводом Осмог марта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Бирамо НАЈ друга у одељењу – ко се лепо понаша и опходи према другима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Форе и фазони – први април – Дан шале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Хало, ко је тамо? – како користимо телефон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Омиљене књиге – развијамо љубав према читању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</w:tr>
      <w:tr w:rsidR="00E23D2A" w:rsidTr="002C36D3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БЕЗБЕДНОСТ, ЗАШТИТА ЗДРАВЉА  И ЖИВОТНЕ СРЕДИНЕ</w:t>
            </w: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Чувајмо своје здравље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Бавимо се спортом – зашто је важно упражњавање спортских активности и здравих стилова живота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 сусрет пролећу – чувајмо природу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Мобилни телефон – како и када га користимо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Како да безбедно користимо компјутер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Пратим црвени кружић – које емисије треба да гледамо на телевизији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</w:tr>
      <w:tr w:rsidR="00E23D2A" w:rsidTr="002C36D3"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  <w:tc>
          <w:tcPr>
            <w:tcW w:w="9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Научили смо – шта нам се највише допало на часовима одељењског старешине ове школске године</w:t>
            </w:r>
          </w:p>
          <w:p w:rsidR="00E23D2A" w:rsidRDefault="00E23D2A" w:rsidP="00E23D2A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Желимо да представимо – припремамо приредбу за крај школске године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</w:tr>
      <w:bookmarkEnd w:id="0"/>
    </w:tbl>
    <w:p w:rsidR="00E23D2A" w:rsidRDefault="00E23D2A" w:rsidP="00E23D2A">
      <w:pPr>
        <w:rPr>
          <w:rFonts w:ascii="Arial" w:hAnsi="Arial" w:cs="Arial"/>
          <w:lang w:val="sr-Cyrl-CS" w:eastAsia="sr-Latn-CS"/>
        </w:rPr>
      </w:pPr>
    </w:p>
    <w:p w:rsidR="00E23D2A" w:rsidRDefault="00E23D2A" w:rsidP="00E23D2A">
      <w:pPr>
        <w:rPr>
          <w:rFonts w:ascii="Arial" w:hAnsi="Arial" w:cs="Arial"/>
          <w:lang w:val="en-US"/>
        </w:rPr>
      </w:pPr>
    </w:p>
    <w:p w:rsidR="00E23D2A" w:rsidRPr="00F051F7" w:rsidRDefault="00E23D2A" w:rsidP="00E23D2A">
      <w:pPr>
        <w:rPr>
          <w:rFonts w:ascii="Arial" w:hAnsi="Arial" w:cs="Arial"/>
          <w:lang w:val="en-US"/>
        </w:rPr>
      </w:pPr>
    </w:p>
    <w:p w:rsidR="00E23D2A" w:rsidRDefault="00E23D2A" w:rsidP="00E23D2A">
      <w:pPr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E23D2A" w:rsidTr="002C36D3">
        <w:tc>
          <w:tcPr>
            <w:tcW w:w="13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b/>
                <w:lang w:val="sr-Cyrl-CS" w:eastAsia="sr-Latn-CS"/>
              </w:rPr>
            </w:pPr>
            <w:r>
              <w:rPr>
                <w:rFonts w:ascii="Arial" w:hAnsi="Arial" w:cs="Arial"/>
                <w:b/>
                <w:lang w:val="sr-Cyrl-CS"/>
              </w:rPr>
              <w:lastRenderedPageBreak/>
              <w:t>ВАННАСТАВНЕ АКТИВНОСТИ</w:t>
            </w:r>
          </w:p>
        </w:tc>
      </w:tr>
      <w:tr w:rsidR="00E23D2A" w:rsidTr="002C36D3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ТЕМЕ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САДРЖАЈИ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  <w:lang w:val="sr-Cyrl-CS"/>
              </w:rPr>
              <w:t>Начин и поступак одтваривања</w:t>
            </w:r>
          </w:p>
        </w:tc>
      </w:tr>
      <w:tr w:rsidR="00E23D2A" w:rsidTr="002C36D3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ДРУШТВЕНЕ АКТИВНОСТИ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 – Дечија недеља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– Свети Сава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– Новогодишњи вашар (радионица)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Посета Пољопривредној школи у оквиру Дечје недеље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Изложбе и дружења поводом обележавања значајнијих датума</w:t>
            </w:r>
          </w:p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-добро планирање: циља, ефеката, активности ученика и наставника, начина рада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активностима су обухваћени сви ученици и то тако да могу да искажу: ангажованост, самосталност, сарадљивост и иницијативност </w:t>
            </w:r>
          </w:p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- примењују се игролике активности којима се подстиче креативност ученика - користе се школски ресурси - организују се једноставне акције у којима су главни носиоци ученици</w:t>
            </w:r>
          </w:p>
        </w:tc>
      </w:tr>
      <w:tr w:rsidR="00E23D2A" w:rsidTr="002C36D3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ТЕХНИЧКЕ АКТИВНОСТИ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 – уређење учионичког  простора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израда новогодишњих и честитки за  Дан жена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израда новогодишњих украса за новогодишњи вашар</w:t>
            </w:r>
          </w:p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-  израда тематских паноа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</w:tr>
      <w:tr w:rsidR="00E23D2A" w:rsidTr="002C36D3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ХУМАНИТАРНЕ АКТИВНОСТИ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E23D2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прикупљање школског прибора и играчака у акцији  Друг- другу у оквиру Дечје недеље </w:t>
            </w:r>
          </w:p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>– учешће у хуманитарним акцијама Црвеног крста и Ученичког парламента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</w:tr>
      <w:tr w:rsidR="00E23D2A" w:rsidTr="002C36D3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СПОРТСКЕ АКТИВНОСТИ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 – Недеља школског спорта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Јесењи и пролећни крос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одељенска такмичења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 међуодељенска такмичења</w:t>
            </w:r>
          </w:p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>- спортска такмичења у оквиру наставе у природи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</w:tr>
      <w:tr w:rsidR="00E23D2A" w:rsidTr="002C36D3"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jc w:val="center"/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КУЛТУРНЕ АКТИВНОСТИ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D2A" w:rsidRDefault="00E23D2A" w:rsidP="002C36D3">
            <w:pPr>
              <w:rPr>
                <w:rFonts w:ascii="Arial" w:hAnsi="Arial" w:cs="Arial"/>
                <w:lang w:eastAsia="sr-Latn-CS"/>
              </w:rPr>
            </w:pPr>
            <w:r>
              <w:rPr>
                <w:rFonts w:ascii="Arial" w:hAnsi="Arial" w:cs="Arial"/>
              </w:rPr>
              <w:t xml:space="preserve">– изложбе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позоришне представе </w:t>
            </w:r>
          </w:p>
          <w:p w:rsidR="00E23D2A" w:rsidRDefault="00E23D2A" w:rsidP="002C36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биоскопске представе </w:t>
            </w:r>
          </w:p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  <w:r>
              <w:rPr>
                <w:rFonts w:ascii="Arial" w:hAnsi="Arial" w:cs="Arial"/>
              </w:rPr>
              <w:t>– приредбе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D2A" w:rsidRDefault="00E23D2A" w:rsidP="002C36D3">
            <w:pPr>
              <w:rPr>
                <w:rFonts w:ascii="Arial" w:hAnsi="Arial" w:cs="Arial"/>
                <w:lang w:val="sr-Cyrl-CS" w:eastAsia="sr-Latn-CS"/>
              </w:rPr>
            </w:pPr>
          </w:p>
        </w:tc>
      </w:tr>
    </w:tbl>
    <w:p w:rsidR="00E23D2A" w:rsidRDefault="00E23D2A" w:rsidP="00E23D2A">
      <w:pPr>
        <w:rPr>
          <w:rFonts w:ascii="Arial" w:hAnsi="Arial" w:cs="Arial"/>
          <w:lang w:val="sr-Cyrl-CS" w:eastAsia="sr-Latn-CS"/>
        </w:rPr>
      </w:pPr>
    </w:p>
    <w:p w:rsidR="00E23D2A" w:rsidRDefault="00E23D2A" w:rsidP="00E23D2A">
      <w:pPr>
        <w:rPr>
          <w:rFonts w:ascii="Arial" w:hAnsi="Arial" w:cs="Arial"/>
          <w:lang w:val="sr-Cyrl-CS"/>
        </w:rPr>
      </w:pPr>
    </w:p>
    <w:p w:rsidR="00E23D2A" w:rsidRDefault="00E23D2A" w:rsidP="00E23D2A">
      <w:pPr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158"/>
        <w:gridCol w:w="1800"/>
        <w:gridCol w:w="4050"/>
        <w:gridCol w:w="3168"/>
      </w:tblGrid>
      <w:tr w:rsidR="00E23D2A" w:rsidRPr="006B2BB3" w:rsidTr="002C36D3">
        <w:tc>
          <w:tcPr>
            <w:tcW w:w="13176" w:type="dxa"/>
            <w:gridSpan w:val="4"/>
          </w:tcPr>
          <w:p w:rsidR="00E23D2A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B2BB3">
              <w:rPr>
                <w:rFonts w:ascii="Arial" w:hAnsi="Arial" w:cs="Arial"/>
              </w:rPr>
              <w:lastRenderedPageBreak/>
              <w:t xml:space="preserve">Назив предмета: </w:t>
            </w:r>
            <w:r>
              <w:rPr>
                <w:rFonts w:ascii="Arial" w:hAnsi="Arial" w:cs="Arial"/>
                <w:lang/>
              </w:rPr>
              <w:t xml:space="preserve">             </w:t>
            </w:r>
            <w:r w:rsidRPr="00792DD4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НГЛЕСКИ ЈЕЗИК</w:t>
            </w:r>
            <w:r w:rsidRPr="006B2BB3">
              <w:rPr>
                <w:rFonts w:ascii="Arial" w:hAnsi="Arial" w:cs="Arial"/>
              </w:rPr>
              <w:tab/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</w:rPr>
            </w:pPr>
            <w:r>
              <w:rPr>
                <w:rFonts w:cstheme="minorHAnsi"/>
                <w:sz w:val="24"/>
                <w:szCs w:val="24"/>
              </w:rPr>
              <w:t>Our Discovery Island 2, Pearson, Akronolo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B2BB3">
              <w:rPr>
                <w:rFonts w:ascii="Arial" w:hAnsi="Arial" w:cs="Arial"/>
              </w:rPr>
              <w:t xml:space="preserve">Разред: </w:t>
            </w:r>
            <w:r>
              <w:rPr>
                <w:rFonts w:ascii="Arial" w:hAnsi="Arial" w:cs="Arial"/>
                <w:lang/>
              </w:rPr>
              <w:t xml:space="preserve">                            </w:t>
            </w:r>
            <w:r w:rsidRPr="00792DD4">
              <w:rPr>
                <w:rFonts w:ascii="Arial" w:hAnsi="Arial" w:cs="Arial"/>
                <w:b/>
              </w:rPr>
              <w:t>Трећи разред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B2BB3">
              <w:rPr>
                <w:rFonts w:ascii="Arial" w:hAnsi="Arial" w:cs="Arial"/>
              </w:rPr>
              <w:t xml:space="preserve">Годишњи фонд часова: </w:t>
            </w:r>
            <w:r>
              <w:rPr>
                <w:rFonts w:ascii="Arial" w:hAnsi="Arial" w:cs="Arial"/>
                <w:lang/>
              </w:rPr>
              <w:t xml:space="preserve">  </w:t>
            </w:r>
            <w:r w:rsidRPr="006F4BFC">
              <w:rPr>
                <w:rFonts w:ascii="Arial" w:hAnsi="Arial" w:cs="Arial"/>
                <w:b/>
              </w:rPr>
              <w:t>72</w:t>
            </w:r>
            <w:r w:rsidRPr="006B2BB3">
              <w:rPr>
                <w:rFonts w:ascii="Arial" w:hAnsi="Arial" w:cs="Arial"/>
              </w:rPr>
              <w:t xml:space="preserve">  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</w:rPr>
            </w:pPr>
          </w:p>
        </w:tc>
      </w:tr>
      <w:tr w:rsidR="00E23D2A" w:rsidRPr="006F4BFC" w:rsidTr="002C36D3">
        <w:tc>
          <w:tcPr>
            <w:tcW w:w="4158" w:type="dxa"/>
            <w:vAlign w:val="center"/>
          </w:tcPr>
          <w:p w:rsidR="00E23D2A" w:rsidRPr="006F4BFC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6F4BFC">
              <w:rPr>
                <w:rFonts w:ascii="Arial" w:hAnsi="Arial" w:cs="Arial"/>
                <w:b/>
              </w:rPr>
              <w:t>ИСХОДИ</w:t>
            </w:r>
          </w:p>
          <w:p w:rsidR="00E23D2A" w:rsidRPr="006F4BFC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F4BFC">
              <w:rPr>
                <w:rFonts w:ascii="Arial" w:hAnsi="Arial" w:cs="Arial"/>
              </w:rPr>
              <w:t>По завршетку разреда ученик ће бити у стању да:</w:t>
            </w:r>
          </w:p>
        </w:tc>
        <w:tc>
          <w:tcPr>
            <w:tcW w:w="1800" w:type="dxa"/>
            <w:vAlign w:val="center"/>
          </w:tcPr>
          <w:p w:rsidR="00E23D2A" w:rsidRPr="006F4BFC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6F4BFC">
              <w:rPr>
                <w:rFonts w:ascii="Arial" w:hAnsi="Arial" w:cs="Arial"/>
                <w:b/>
              </w:rPr>
              <w:t>ОБЛАСТ/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F4BFC">
              <w:rPr>
                <w:rFonts w:ascii="Arial" w:hAnsi="Arial" w:cs="Arial"/>
                <w:b/>
              </w:rPr>
              <w:t>ТЕМА</w:t>
            </w:r>
          </w:p>
        </w:tc>
        <w:tc>
          <w:tcPr>
            <w:tcW w:w="4050" w:type="dxa"/>
            <w:vAlign w:val="center"/>
          </w:tcPr>
          <w:p w:rsidR="00E23D2A" w:rsidRPr="006F4BFC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6F4BFC">
              <w:rPr>
                <w:rFonts w:ascii="Arial" w:hAnsi="Arial" w:cs="Arial"/>
                <w:b/>
              </w:rPr>
              <w:t>САДРЖАЈ</w:t>
            </w:r>
          </w:p>
        </w:tc>
        <w:tc>
          <w:tcPr>
            <w:tcW w:w="3168" w:type="dxa"/>
            <w:vAlign w:val="center"/>
          </w:tcPr>
          <w:p w:rsidR="00E23D2A" w:rsidRPr="006F4BFC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6F4BFC">
              <w:rPr>
                <w:rFonts w:ascii="Arial" w:hAnsi="Arial" w:cs="Arial"/>
                <w:b/>
              </w:rPr>
              <w:t>НАЧИН ОСТВАРИВАЊА</w:t>
            </w:r>
          </w:p>
        </w:tc>
      </w:tr>
      <w:tr w:rsidR="00E23D2A" w:rsidRPr="006B2BB3" w:rsidTr="002C36D3">
        <w:trPr>
          <w:trHeight w:val="5010"/>
        </w:trPr>
        <w:tc>
          <w:tcPr>
            <w:tcW w:w="4158" w:type="dxa"/>
          </w:tcPr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поздрави и отпоздрави, примењујући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uz-Cyrl-UZ"/>
              </w:rPr>
            </w:pPr>
            <w:r w:rsidRPr="006B2BB3">
              <w:rPr>
                <w:rFonts w:ascii="Arial" w:eastAsia="Calibri" w:hAnsi="Arial" w:cs="Arial"/>
              </w:rPr>
              <w:t> једноставна језичка средства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представи себе и другог;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једноставна питања личне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природе и одговара на њих;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 разуме и саопшти једноставне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исказе који се односе на бројеве и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 w:rsidRPr="006B2BB3">
              <w:rPr>
                <w:rFonts w:ascii="Arial" w:eastAsia="Calibri" w:hAnsi="Arial" w:cs="Arial"/>
              </w:rPr>
              <w:t>количине;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и саопшти једноставне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исказе који се односе на хронолошко и метеоролошко време;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позив на заједничку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активност и на прикладан начин реагује на њега;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  <w:r w:rsidRPr="006B2BB3">
              <w:rPr>
                <w:rFonts w:ascii="Arial" w:eastAsia="Calibri" w:hAnsi="Arial" w:cs="Arial"/>
              </w:rPr>
              <w:t> </w:t>
            </w: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упут</w:t>
            </w:r>
            <w:r>
              <w:rPr>
                <w:rFonts w:ascii="Arial" w:eastAsia="Calibri" w:hAnsi="Arial" w:cs="Arial"/>
              </w:rPr>
              <w:t>и позив на заједничку активност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  <w:vAlign w:val="center"/>
          </w:tcPr>
          <w:p w:rsidR="00E23D2A" w:rsidRPr="006F4BFC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F4BFC">
              <w:rPr>
                <w:rFonts w:ascii="Arial" w:hAnsi="Arial" w:cs="Arial"/>
              </w:rPr>
              <w:t xml:space="preserve">Увод и обнављање градива 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6B2BB3">
              <w:rPr>
                <w:rFonts w:ascii="Arial" w:hAnsi="Arial" w:cs="Arial"/>
                <w:b/>
                <w:sz w:val="32"/>
                <w:szCs w:val="32"/>
                <w:lang w:val="en-GB"/>
              </w:rPr>
              <w:t>Welcome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F4BFC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F4BFC">
              <w:rPr>
                <w:rFonts w:ascii="Arial" w:hAnsi="Arial" w:cs="Arial"/>
              </w:rPr>
              <w:t>(септембар)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:rsidR="00E23D2A" w:rsidRPr="0078705E" w:rsidRDefault="00E23D2A" w:rsidP="00E23D2A">
            <w:pPr>
              <w:pStyle w:val="NoSpacing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sz w:val="20"/>
                <w:szCs w:val="20"/>
              </w:rPr>
              <w:t>ПОЗДРАВЉАЊЕ</w:t>
            </w:r>
          </w:p>
          <w:p w:rsidR="00E23D2A" w:rsidRPr="0078705E" w:rsidRDefault="00E23D2A" w:rsidP="002C36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sz w:val="20"/>
                <w:szCs w:val="20"/>
              </w:rPr>
              <w:t xml:space="preserve">ПРЕДСТАВЉАЊЕ СЕБЕ И ДРУГИХ; 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sz w:val="20"/>
                <w:szCs w:val="20"/>
              </w:rPr>
              <w:t>ДАВАЊЕ ОСНОВНИХ ИНФОРМАЦИЈА О СЕБИ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sz w:val="20"/>
                <w:szCs w:val="20"/>
              </w:rPr>
              <w:t>ДАВАЊЕ И ТРАЖЕЊЕ ОСНОВНИХ ИНФОРМАЦИЈА О ДРУГИМА</w:t>
            </w:r>
            <w:r w:rsidRPr="0078705E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sz w:val="20"/>
                <w:szCs w:val="20"/>
              </w:rPr>
              <w:t>ИЗРАЖАВАЊЕ БРОЈА И КОЛИЧИНЕ</w:t>
            </w:r>
            <w:r w:rsidRPr="0078705E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8705E">
              <w:rPr>
                <w:rFonts w:ascii="Arial" w:hAnsi="Arial" w:cs="Arial"/>
                <w:b/>
                <w:sz w:val="20"/>
                <w:szCs w:val="20"/>
              </w:rPr>
              <w:t>ИСКАЗИВАЊЕ ВРЕМЕНА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sz w:val="20"/>
                <w:szCs w:val="20"/>
              </w:rPr>
              <w:t>ПОЗИВ И РЕАГОВАЊЕ НА ПОЗИВ ЗА УЧЕШЋЕ У ЗАЈЕДНИЧКОЈ АКТИВНОСТИ</w:t>
            </w:r>
            <w:r w:rsidRPr="0078705E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:rsidR="00E23D2A" w:rsidRDefault="00E23D2A" w:rsidP="002C36D3">
            <w:pPr>
              <w:pStyle w:val="NoSpacing"/>
              <w:rPr>
                <w:i/>
              </w:rPr>
            </w:pPr>
            <w: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и увежбавање новог вокабулара: </w:t>
            </w:r>
            <w:r w:rsidRPr="00CC09BC">
              <w:rPr>
                <w:rFonts w:ascii="Calibri" w:eastAsia="Calibri" w:hAnsi="Calibri" w:cs="Times New Roman"/>
                <w:i/>
              </w:rPr>
              <w:t>pen, Alphabet, Hi, I’m (name)., I’m (age)., How old are you?.</w:t>
            </w:r>
          </w:p>
          <w:p w:rsidR="00E23D2A" w:rsidRPr="001162C5" w:rsidRDefault="00E23D2A" w:rsidP="002C36D3">
            <w:pPr>
              <w:pStyle w:val="NoSpacing"/>
              <w:rPr>
                <w:i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– </w:t>
            </w:r>
            <w:r w:rsidRPr="00D558F8">
              <w:rPr>
                <w:rFonts w:ascii="Calibri" w:eastAsia="Calibri" w:hAnsi="Calibri" w:cs="Times New Roman"/>
                <w:i/>
                <w:lang w:val="sr-Cyrl-CS"/>
              </w:rPr>
              <w:t xml:space="preserve">бројеви од 20 до 50, </w:t>
            </w:r>
            <w:r w:rsidRPr="00D558F8">
              <w:rPr>
                <w:rFonts w:ascii="Calibri" w:eastAsia="Calibri" w:hAnsi="Calibri" w:cs="Times New Roman"/>
                <w:i/>
              </w:rPr>
              <w:t>table, computer, chair, bag, What day is it today? It’s (Monday)., How do you spell (chair)?.</w:t>
            </w:r>
          </w:p>
          <w:p w:rsidR="00E23D2A" w:rsidRDefault="00E23D2A" w:rsidP="002C36D3">
            <w:pPr>
              <w:pStyle w:val="NoSpacing"/>
              <w:rPr>
                <w:i/>
              </w:rPr>
            </w:pPr>
          </w:p>
          <w:p w:rsidR="00E23D2A" w:rsidRPr="001162C5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168" w:type="dxa"/>
          </w:tcPr>
          <w:p w:rsidR="00E23D2A" w:rsidRPr="00C51F5A" w:rsidRDefault="00E23D2A" w:rsidP="002C36D3">
            <w:pPr>
              <w:pStyle w:val="NoSpacing"/>
              <w:rPr>
                <w:rFonts w:cstheme="minorHAnsi"/>
              </w:rPr>
            </w:pPr>
            <w:r w:rsidRPr="00C51F5A">
              <w:rPr>
                <w:rFonts w:eastAsia="Times New Roman" w:cstheme="minorHAnsi"/>
                <w:color w:val="000000"/>
              </w:rPr>
              <w:t>Слушање једноставних</w:t>
            </w:r>
            <w:r>
              <w:rPr>
                <w:rFonts w:eastAsia="Times New Roman" w:cstheme="minorHAnsi"/>
                <w:color w:val="000000"/>
              </w:rPr>
              <w:t xml:space="preserve"> описа бића, предмета и места у </w:t>
            </w:r>
            <w:r w:rsidRPr="00C51F5A">
              <w:rPr>
                <w:rFonts w:eastAsia="Times New Roman" w:cstheme="minorHAnsi"/>
                <w:color w:val="000000"/>
              </w:rPr>
              <w:t>којима се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C51F5A">
              <w:rPr>
                <w:rFonts w:eastAsia="Times New Roman" w:cstheme="minorHAnsi"/>
                <w:color w:val="000000"/>
              </w:rPr>
              <w:t>појављују информације о спољном изгледу, појавним облицима,</w:t>
            </w:r>
            <w:r w:rsidRPr="00C51F5A">
              <w:rPr>
                <w:rFonts w:eastAsia="Times New Roman" w:cstheme="minorHAnsi"/>
                <w:color w:val="000000"/>
              </w:rPr>
              <w:br/>
              <w:t>димензијама и осталим најједноставнијим карактеристикама</w:t>
            </w:r>
            <w:r>
              <w:rPr>
                <w:rFonts w:eastAsia="Times New Roman" w:cstheme="minorHAnsi"/>
                <w:color w:val="000000"/>
              </w:rPr>
              <w:t>...</w:t>
            </w:r>
            <w:r w:rsidRPr="00C51F5A">
              <w:rPr>
                <w:rFonts w:eastAsia="Times New Roman" w:cstheme="minorHAnsi"/>
              </w:rPr>
              <w:br/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Игре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прилаго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ђ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ене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узрасту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у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еника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певање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у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групи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одговори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једноставна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питања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слу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ш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њ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реаговање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команде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наставника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пога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ђ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ање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лица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</w:t>
            </w:r>
          </w:p>
          <w:p w:rsidR="00E23D2A" w:rsidRPr="00D469DB" w:rsidRDefault="00E23D2A" w:rsidP="002C36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E23D2A" w:rsidRDefault="00E23D2A" w:rsidP="002C36D3">
            <w:pPr>
              <w:pStyle w:val="NoSpacing"/>
              <w:rPr>
                <w:lang w:val="ru-RU"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23D2A" w:rsidRPr="00C51F5A" w:rsidTr="002C36D3">
        <w:trPr>
          <w:trHeight w:val="735"/>
        </w:trPr>
        <w:tc>
          <w:tcPr>
            <w:tcW w:w="4158" w:type="dxa"/>
            <w:vMerge w:val="restart"/>
          </w:tcPr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препозна и именује бића, предмете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и места из  непосредног окружења;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 w:rsidRPr="006B2BB3">
              <w:rPr>
                <w:rFonts w:ascii="Arial" w:eastAsia="Calibri" w:hAnsi="Arial" w:cs="Arial"/>
              </w:rPr>
              <w:t> </w:t>
            </w: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једноставне описе бића,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предмета и места;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опише бића, предмете и места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lastRenderedPageBreak/>
              <w:t>користећи једноставна  језичка средства;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представи себе и другог;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једноставна питања личне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природе и одговара на њих.</w:t>
            </w:r>
          </w:p>
        </w:tc>
        <w:tc>
          <w:tcPr>
            <w:tcW w:w="1800" w:type="dxa"/>
            <w:vMerge w:val="restart"/>
            <w:vAlign w:val="center"/>
          </w:tcPr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6B2BB3">
              <w:rPr>
                <w:rFonts w:ascii="Arial" w:hAnsi="Arial" w:cs="Arial"/>
                <w:b/>
                <w:sz w:val="32"/>
                <w:szCs w:val="32"/>
              </w:rPr>
              <w:t>Nature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23D2A" w:rsidRPr="006F4BFC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F4BFC">
              <w:rPr>
                <w:rFonts w:ascii="Arial" w:hAnsi="Arial" w:cs="Arial"/>
              </w:rPr>
              <w:t xml:space="preserve">(септембар, </w:t>
            </w:r>
            <w:r w:rsidRPr="006F4BFC">
              <w:rPr>
                <w:rFonts w:ascii="Arial" w:hAnsi="Arial" w:cs="Arial"/>
              </w:rPr>
              <w:lastRenderedPageBreak/>
              <w:t>октобар)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:rsidR="00E23D2A" w:rsidRPr="0078705E" w:rsidRDefault="00E23D2A" w:rsidP="00E23D2A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 xml:space="preserve">ОПИСИВАЊЕ БИЋА, ПРЕДМЕТА, МЕСТА И ПОЈАВА  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sz w:val="20"/>
                <w:szCs w:val="20"/>
              </w:rPr>
              <w:t xml:space="preserve">ПРЕДСТАВЉАЊЕ СЕБЕ И ДРУГИХ </w:t>
            </w:r>
          </w:p>
          <w:p w:rsidR="00E23D2A" w:rsidRPr="0078705E" w:rsidRDefault="00E23D2A" w:rsidP="002C36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sz w:val="20"/>
                <w:szCs w:val="20"/>
              </w:rPr>
              <w:t xml:space="preserve">ДАВАЊЕ ОСНОВНИХ ИНФОРМАЦИЈА О СЕБИ 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sz w:val="20"/>
                <w:szCs w:val="20"/>
              </w:rPr>
              <w:lastRenderedPageBreak/>
              <w:t>ДАВАЊЕ И ТРАЖЕЊЕ ОСНОВНИХ ИНФОРМАЦИЈА О ДРУГИМА</w:t>
            </w:r>
            <w:r w:rsidRPr="0078705E">
              <w:rPr>
                <w:rFonts w:ascii="Arial" w:hAnsi="Arial" w:cs="Arial"/>
                <w:b/>
                <w:sz w:val="20"/>
                <w:szCs w:val="20"/>
                <w:lang w:val="en-GB"/>
              </w:rPr>
              <w:t> </w:t>
            </w:r>
          </w:p>
          <w:p w:rsidR="00E23D2A" w:rsidRDefault="00E23D2A" w:rsidP="002C36D3">
            <w:pPr>
              <w:pStyle w:val="NoSpacing"/>
            </w:pPr>
            <w: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и увежбавање новог вокабулара – </w:t>
            </w:r>
            <w:r w:rsidRPr="001622FC">
              <w:rPr>
                <w:rFonts w:ascii="Calibri" w:eastAsia="Calibri" w:hAnsi="Calibri" w:cs="Times New Roman"/>
                <w:i/>
              </w:rPr>
              <w:t>rock, pond, insects, flowers, bird, animal.</w:t>
            </w:r>
            <w:r>
              <w:rPr>
                <w:rFonts w:ascii="Calibri" w:eastAsia="Calibri" w:hAnsi="Calibri" w:cs="Times New Roman"/>
                <w:i/>
                <w:lang w:val="sr-Cyrl-CS"/>
              </w:rPr>
              <w:t xml:space="preserve"> </w:t>
            </w:r>
          </w:p>
          <w:p w:rsidR="00E23D2A" w:rsidRDefault="00E23D2A" w:rsidP="002C36D3">
            <w:pPr>
              <w:pStyle w:val="NoSpacing"/>
              <w:rPr>
                <w:i/>
              </w:rPr>
            </w:pPr>
            <w:r>
              <w:rPr>
                <w:i/>
              </w:rPr>
              <w:t>-</w:t>
            </w:r>
            <w:r w:rsidRPr="00BD6AE0">
              <w:rPr>
                <w:rFonts w:ascii="Calibri" w:eastAsia="Calibri" w:hAnsi="Calibri" w:cs="Times New Roman"/>
                <w:i/>
              </w:rPr>
              <w:t>There is (a pond). There are (birds).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Увежбавање изговора фонеме </w:t>
            </w:r>
            <w:r w:rsidRPr="00E33FFE">
              <w:rPr>
                <w:rFonts w:ascii="Calibri" w:eastAsia="Calibri" w:hAnsi="Calibri" w:cs="Times New Roman"/>
                <w:b/>
                <w:i/>
                <w:lang w:val="sr-Cyrl-CS"/>
              </w:rPr>
              <w:t>/</w:t>
            </w:r>
            <w:r w:rsidRPr="00E33FFE">
              <w:rPr>
                <w:rFonts w:ascii="Calibri" w:eastAsia="Calibri" w:hAnsi="Calibri" w:cs="Times New Roman"/>
                <w:b/>
                <w:i/>
              </w:rPr>
              <w:t>i:/.</w:t>
            </w:r>
          </w:p>
          <w:p w:rsidR="00E23D2A" w:rsidRDefault="00E23D2A" w:rsidP="002C36D3">
            <w:pPr>
              <w:pStyle w:val="NoSpacing"/>
            </w:pPr>
            <w:r>
              <w:t>-</w:t>
            </w:r>
            <w:r>
              <w:rPr>
                <w:rFonts w:ascii="Calibri" w:eastAsia="Times New Roman" w:hAnsi="Calibri" w:cs="Times New Roman"/>
                <w:lang w:val="sr-Cyrl-CS"/>
              </w:rPr>
              <w:t xml:space="preserve">Утврђивање градива кроз причу. Увођење новог вокабулара – </w:t>
            </w:r>
            <w:r w:rsidRPr="00930599">
              <w:rPr>
                <w:rFonts w:ascii="Calibri" w:eastAsia="Times New Roman" w:hAnsi="Calibri" w:cs="Times New Roman"/>
                <w:i/>
              </w:rPr>
              <w:t>alien</w:t>
            </w:r>
            <w:r>
              <w:rPr>
                <w:rFonts w:ascii="Calibri" w:eastAsia="Times New Roman" w:hAnsi="Calibri" w:cs="Times New Roman"/>
              </w:rPr>
              <w:t>.</w:t>
            </w:r>
          </w:p>
          <w:p w:rsidR="00E23D2A" w:rsidRPr="001162C5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>
              <w:t>-</w:t>
            </w:r>
            <w:r>
              <w:rPr>
                <w:lang w:val="sr-Cyrl-CS"/>
              </w:rPr>
              <w:t xml:space="preserve"> </w:t>
            </w:r>
            <w:r>
              <w:t>M</w:t>
            </w:r>
            <w:r>
              <w:rPr>
                <w:rFonts w:ascii="Calibri" w:eastAsia="Times New Roman" w:hAnsi="Calibri" w:cs="Times New Roman"/>
                <w:lang w:val="sr-Cyrl-CS"/>
              </w:rPr>
              <w:t>атематичке загонетке</w:t>
            </w:r>
          </w:p>
        </w:tc>
        <w:tc>
          <w:tcPr>
            <w:tcW w:w="3168" w:type="dxa"/>
            <w:vMerge w:val="restart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lastRenderedPageBreak/>
              <w:t>Слу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ш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ање и реаговање на команде наставника, игра по улогама, повезивања ре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и и слике, мини дијалози, класирање и поре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ђ</w:t>
            </w:r>
            <w:r w:rsidRPr="00195D03">
              <w:rPr>
                <w:rFonts w:ascii="Arial" w:hAnsi="Arial" w:cs="Arial"/>
                <w:sz w:val="20"/>
                <w:szCs w:val="20"/>
                <w:lang w:val="ru-RU"/>
              </w:rPr>
              <w:t>ење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Игре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прилаго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ђ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ене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узрасту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у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еника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певање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у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групи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одговори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једноставна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питања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слу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ш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њ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реаговање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команде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наставника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пога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ђ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ање</w:t>
            </w:r>
            <w:r w:rsidRPr="003A7142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лица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23D2A" w:rsidRPr="00C51F5A" w:rsidRDefault="00E23D2A" w:rsidP="002C36D3">
            <w:pPr>
              <w:pStyle w:val="NoSpacing"/>
              <w:rPr>
                <w:rFonts w:cstheme="minorHAnsi"/>
              </w:rPr>
            </w:pPr>
            <w:r w:rsidRPr="00C51F5A">
              <w:rPr>
                <w:rFonts w:eastAsia="Times New Roman" w:cstheme="minorHAnsi"/>
                <w:color w:val="000000"/>
              </w:rPr>
              <w:t>Слушање једноставних</w:t>
            </w:r>
            <w:r>
              <w:rPr>
                <w:rFonts w:eastAsia="Times New Roman" w:cstheme="minorHAnsi"/>
                <w:color w:val="000000"/>
              </w:rPr>
              <w:t xml:space="preserve"> описа бића, предмета и места у </w:t>
            </w:r>
            <w:r w:rsidRPr="00C51F5A">
              <w:rPr>
                <w:rFonts w:eastAsia="Times New Roman" w:cstheme="minorHAnsi"/>
                <w:color w:val="000000"/>
              </w:rPr>
              <w:t>којима се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C51F5A">
              <w:rPr>
                <w:rFonts w:eastAsia="Times New Roman" w:cstheme="minorHAnsi"/>
                <w:color w:val="000000"/>
              </w:rPr>
              <w:t>појављују информације о спољном изгледу, појавним облицима,</w:t>
            </w:r>
            <w:r w:rsidRPr="00C51F5A">
              <w:rPr>
                <w:rFonts w:eastAsia="Times New Roman" w:cstheme="minorHAnsi"/>
                <w:color w:val="000000"/>
              </w:rPr>
              <w:br/>
              <w:t>димензијама и осталим најједноставнијим карактеристикама</w:t>
            </w:r>
            <w:r>
              <w:rPr>
                <w:rFonts w:eastAsia="Times New Roman" w:cstheme="minorHAnsi"/>
                <w:color w:val="000000"/>
              </w:rPr>
              <w:t>...</w:t>
            </w:r>
            <w:r w:rsidRPr="00C51F5A">
              <w:rPr>
                <w:rFonts w:eastAsia="Times New Roman" w:cstheme="minorHAnsi"/>
              </w:rPr>
              <w:br/>
            </w:r>
          </w:p>
          <w:p w:rsidR="00E23D2A" w:rsidRPr="00C51F5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23D2A" w:rsidRPr="006B2BB3" w:rsidTr="002C36D3">
        <w:trPr>
          <w:trHeight w:val="1205"/>
        </w:trPr>
        <w:tc>
          <w:tcPr>
            <w:tcW w:w="4158" w:type="dxa"/>
            <w:vMerge/>
          </w:tcPr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</w:tc>
        <w:tc>
          <w:tcPr>
            <w:tcW w:w="1800" w:type="dxa"/>
            <w:vMerge/>
            <w:vAlign w:val="center"/>
          </w:tcPr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6B2BB3">
              <w:rPr>
                <w:rFonts w:ascii="Arial" w:hAnsi="Arial" w:cs="Arial"/>
                <w:b/>
              </w:rPr>
              <w:t>Контролни задатак 1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6B2BB3">
              <w:rPr>
                <w:rFonts w:ascii="Arial" w:hAnsi="Arial" w:cs="Arial"/>
                <w:b/>
              </w:rPr>
              <w:t>(октобар)</w:t>
            </w:r>
          </w:p>
          <w:p w:rsidR="00E23D2A" w:rsidRPr="006B2BB3" w:rsidRDefault="00E23D2A" w:rsidP="002C36D3">
            <w:pPr>
              <w:tabs>
                <w:tab w:val="left" w:pos="1290"/>
              </w:tabs>
              <w:rPr>
                <w:lang w:eastAsia="en-US"/>
              </w:rPr>
            </w:pPr>
          </w:p>
        </w:tc>
        <w:tc>
          <w:tcPr>
            <w:tcW w:w="3168" w:type="dxa"/>
            <w:vMerge/>
          </w:tcPr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23D2A" w:rsidRPr="00C51F5A" w:rsidTr="002C36D3">
        <w:trPr>
          <w:trHeight w:val="1305"/>
        </w:trPr>
        <w:tc>
          <w:tcPr>
            <w:tcW w:w="4158" w:type="dxa"/>
          </w:tcPr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препозна и именује бића, предмете</w:t>
            </w:r>
            <w:r>
              <w:rPr>
                <w:rFonts w:ascii="Arial" w:eastAsia="Calibri" w:hAnsi="Arial" w:cs="Arial"/>
              </w:rPr>
              <w:t xml:space="preserve">  </w:t>
            </w:r>
            <w:r w:rsidRPr="006B2BB3">
              <w:rPr>
                <w:rFonts w:ascii="Arial" w:eastAsia="Calibri" w:hAnsi="Arial" w:cs="Arial"/>
              </w:rPr>
              <w:t> места из  непосредног окружења;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 w:rsidRPr="006B2BB3">
              <w:rPr>
                <w:rFonts w:ascii="Arial" w:eastAsia="Calibri" w:hAnsi="Arial" w:cs="Arial"/>
              </w:rPr>
              <w:t> </w:t>
            </w: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једноставне описе бића,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 предмета и места;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опише бића, предмете и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места користећи једноставна  језичка средства.</w:t>
            </w:r>
          </w:p>
        </w:tc>
        <w:tc>
          <w:tcPr>
            <w:tcW w:w="1800" w:type="dxa"/>
            <w:vAlign w:val="center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6B2BB3">
              <w:rPr>
                <w:rFonts w:ascii="Arial" w:hAnsi="Arial" w:cs="Arial"/>
                <w:b/>
                <w:sz w:val="32"/>
                <w:szCs w:val="32"/>
              </w:rPr>
              <w:t>Me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23D2A" w:rsidRPr="006F4BFC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F4BFC">
              <w:rPr>
                <w:rFonts w:ascii="Arial" w:hAnsi="Arial" w:cs="Arial"/>
              </w:rPr>
              <w:t>(октобар, новембар)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ОПИСИВАЊЕ БИЋА, ПРЕДМЕТА, МЕСТА И ПОЈАВА</w:t>
            </w:r>
          </w:p>
          <w:p w:rsidR="00E23D2A" w:rsidRPr="00D469DB" w:rsidRDefault="00E23D2A" w:rsidP="002C36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Описивање физичког изгледа.  </w:t>
            </w:r>
          </w:p>
          <w:p w:rsidR="00E23D2A" w:rsidRDefault="00E23D2A" w:rsidP="002C36D3">
            <w:pPr>
              <w:pStyle w:val="NoSpacing"/>
              <w:rPr>
                <w:i/>
              </w:rPr>
            </w:pPr>
            <w: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нових структa – </w:t>
            </w:r>
            <w:r w:rsidRPr="001E5A59">
              <w:rPr>
                <w:rFonts w:ascii="Calibri" w:eastAsia="Calibri" w:hAnsi="Calibri" w:cs="Times New Roman"/>
                <w:i/>
                <w:lang w:val="sr-Cyrl-CS"/>
              </w:rPr>
              <w:t xml:space="preserve">have </w:t>
            </w:r>
            <w:r w:rsidRPr="001E5A59">
              <w:rPr>
                <w:rFonts w:ascii="Calibri" w:eastAsia="Calibri" w:hAnsi="Calibri" w:cs="Times New Roman"/>
                <w:i/>
              </w:rPr>
              <w:t>got/haven’t got; has got/hasn’t got.</w:t>
            </w:r>
          </w:p>
          <w:p w:rsidR="00E23D2A" w:rsidRDefault="00E23D2A" w:rsidP="002C36D3">
            <w:pPr>
              <w:pStyle w:val="NoSpacing"/>
              <w:rPr>
                <w:i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 xml:space="preserve">– </w:t>
            </w:r>
            <w:r>
              <w:rPr>
                <w:rFonts w:ascii="Calibri" w:eastAsia="Calibri" w:hAnsi="Calibri" w:cs="Times New Roman"/>
              </w:rPr>
              <w:t xml:space="preserve">neck, teeth, Have you got …?, </w:t>
            </w:r>
            <w:r w:rsidRPr="00AA3497">
              <w:rPr>
                <w:rFonts w:ascii="Calibri" w:eastAsia="Calibri" w:hAnsi="Calibri" w:cs="Times New Roman"/>
                <w:i/>
              </w:rPr>
              <w:t>Yes, I have./No, I haven’t</w:t>
            </w:r>
            <w:r>
              <w:rPr>
                <w:i/>
              </w:rPr>
              <w:t>.</w:t>
            </w:r>
          </w:p>
          <w:p w:rsidR="00E23D2A" w:rsidRDefault="00E23D2A" w:rsidP="002C36D3">
            <w:pPr>
              <w:pStyle w:val="NoSpacing"/>
              <w:rPr>
                <w:b/>
              </w:rPr>
            </w:pPr>
            <w:r>
              <w:t>-</w:t>
            </w:r>
            <w:r>
              <w:rPr>
                <w:rFonts w:ascii="Calibri" w:eastAsia="Calibri" w:hAnsi="Calibri" w:cs="Times New Roman"/>
              </w:rPr>
              <w:t>Ф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онема </w:t>
            </w:r>
            <w:r w:rsidRPr="009327F4">
              <w:rPr>
                <w:rFonts w:ascii="Calibri" w:eastAsia="Calibri" w:hAnsi="Calibri" w:cs="Times New Roman"/>
                <w:b/>
                <w:lang w:val="sr-Cyrl-CS"/>
              </w:rPr>
              <w:t>/</w:t>
            </w:r>
            <w:r w:rsidRPr="009327F4">
              <w:rPr>
                <w:rStyle w:val="ipa"/>
                <w:rFonts w:ascii="MS Mincho" w:eastAsia="MS Mincho" w:hAnsi="MS Mincho" w:cs="MS Mincho" w:hint="eastAsia"/>
                <w:b/>
              </w:rPr>
              <w:t>ʃ</w:t>
            </w:r>
            <w:r w:rsidRPr="009327F4">
              <w:rPr>
                <w:rFonts w:ascii="Calibri" w:eastAsia="Calibri" w:hAnsi="Calibri" w:cs="Times New Roman"/>
                <w:b/>
                <w:lang w:val="sr-Cyrl-CS"/>
              </w:rPr>
              <w:t>/</w:t>
            </w:r>
          </w:p>
          <w:p w:rsidR="00E23D2A" w:rsidRDefault="00E23D2A" w:rsidP="002C36D3">
            <w:pPr>
              <w:pStyle w:val="NoSpacing"/>
              <w:rPr>
                <w:lang w:val="sr-Cyrl-CS"/>
              </w:rPr>
            </w:pPr>
            <w:r>
              <w:t>-</w:t>
            </w:r>
            <w:r>
              <w:rPr>
                <w:lang w:val="sr-Cyrl-CS"/>
              </w:rPr>
              <w:t>Ч</w:t>
            </w:r>
            <w:r>
              <w:rPr>
                <w:rFonts w:ascii="Calibri" w:eastAsia="Calibri" w:hAnsi="Calibri" w:cs="Times New Roman"/>
                <w:lang w:val="sr-Cyrl-CS"/>
              </w:rPr>
              <w:t>итање и разумевање приче</w:t>
            </w:r>
          </w:p>
          <w:p w:rsidR="00E23D2A" w:rsidRDefault="00E23D2A" w:rsidP="002C36D3">
            <w:pPr>
              <w:pStyle w:val="NoSpacing"/>
            </w:pPr>
            <w:r>
              <w:rPr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новог вокабулара: </w:t>
            </w:r>
            <w:r>
              <w:rPr>
                <w:rFonts w:ascii="Calibri" w:eastAsia="Calibri" w:hAnsi="Calibri" w:cs="Times New Roman"/>
              </w:rPr>
              <w:t>feathers, tail, emu, kangaroo, pouch, koala, fur.</w:t>
            </w:r>
          </w:p>
          <w:p w:rsidR="00E23D2A" w:rsidRPr="0078705E" w:rsidRDefault="00E23D2A" w:rsidP="002C36D3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t>-Описивање животиња</w:t>
            </w:r>
          </w:p>
        </w:tc>
        <w:tc>
          <w:tcPr>
            <w:tcW w:w="3168" w:type="dxa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Повезивање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слике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и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ре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слу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ш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ање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и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реаговање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команде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певање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у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групи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играње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игара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прилаго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ђ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ених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узрасту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23D2A" w:rsidRPr="00C51F5A" w:rsidRDefault="00E23D2A" w:rsidP="002C36D3">
            <w:pPr>
              <w:pStyle w:val="NoSpacing"/>
              <w:rPr>
                <w:rFonts w:cstheme="minorHAnsi"/>
              </w:rPr>
            </w:pPr>
            <w:r w:rsidRPr="00C51F5A">
              <w:rPr>
                <w:rFonts w:eastAsia="Times New Roman" w:cstheme="minorHAnsi"/>
                <w:color w:val="000000"/>
              </w:rPr>
              <w:t>Слушање једноставних</w:t>
            </w:r>
            <w:r>
              <w:rPr>
                <w:rFonts w:eastAsia="Times New Roman" w:cstheme="minorHAnsi"/>
                <w:color w:val="000000"/>
              </w:rPr>
              <w:t xml:space="preserve"> описа бића, предмета и места у </w:t>
            </w:r>
            <w:r w:rsidRPr="00C51F5A">
              <w:rPr>
                <w:rFonts w:eastAsia="Times New Roman" w:cstheme="minorHAnsi"/>
                <w:color w:val="000000"/>
              </w:rPr>
              <w:t>којима се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C51F5A">
              <w:rPr>
                <w:rFonts w:eastAsia="Times New Roman" w:cstheme="minorHAnsi"/>
                <w:color w:val="000000"/>
              </w:rPr>
              <w:t>појављују информације о спољном изгледу, појавним облицима,</w:t>
            </w:r>
            <w:r w:rsidRPr="00C51F5A">
              <w:rPr>
                <w:rFonts w:eastAsia="Times New Roman" w:cstheme="minorHAnsi"/>
                <w:color w:val="000000"/>
              </w:rPr>
              <w:br/>
              <w:t>димензијама и осталим најједноставнијим карактеристикама</w:t>
            </w:r>
            <w:r>
              <w:rPr>
                <w:rFonts w:eastAsia="Times New Roman" w:cstheme="minorHAnsi"/>
                <w:color w:val="000000"/>
              </w:rPr>
              <w:t>...</w:t>
            </w:r>
            <w:r w:rsidRPr="00C51F5A">
              <w:rPr>
                <w:rFonts w:eastAsia="Times New Roman" w:cstheme="minorHAnsi"/>
              </w:rPr>
              <w:br/>
            </w:r>
          </w:p>
          <w:p w:rsidR="00E23D2A" w:rsidRPr="00C51F5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23D2A" w:rsidRPr="00C51F5A" w:rsidTr="002C36D3">
        <w:trPr>
          <w:trHeight w:val="1350"/>
        </w:trPr>
        <w:tc>
          <w:tcPr>
            <w:tcW w:w="4158" w:type="dxa"/>
          </w:tcPr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lastRenderedPageBreak/>
              <w:t>-</w:t>
            </w:r>
            <w:r w:rsidRPr="006B2BB3">
              <w:rPr>
                <w:rFonts w:ascii="Arial" w:eastAsia="Calibri" w:hAnsi="Arial" w:cs="Arial"/>
              </w:rPr>
              <w:t>препозна и именује бића, предмете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и места из  непосредног окружења;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 w:rsidRPr="006B2BB3">
              <w:rPr>
                <w:rFonts w:ascii="Arial" w:eastAsia="Calibri" w:hAnsi="Arial" w:cs="Arial"/>
              </w:rPr>
              <w:t> </w:t>
            </w: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једноставне описе бића,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предмета и места;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опише бића, предмете и места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 користећи једноставна  језичка средства;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  <w:r w:rsidRPr="006B2BB3">
              <w:rPr>
                <w:rFonts w:ascii="Arial" w:eastAsia="Calibri" w:hAnsi="Arial" w:cs="Arial"/>
              </w:rPr>
              <w:t> </w:t>
            </w: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једноставне исказе којима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се изражава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припадање/неприпадање,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 w:rsidRPr="006B2BB3">
              <w:rPr>
                <w:rFonts w:ascii="Arial" w:eastAsia="Calibri" w:hAnsi="Arial" w:cs="Arial"/>
              </w:rPr>
              <w:t>поседовање/ непоседовање и реагује на њих;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тражи и даје једноставне исказе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којима се изражава  припадање/неприпадање,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поседовање/ непоседовање.</w:t>
            </w:r>
          </w:p>
        </w:tc>
        <w:tc>
          <w:tcPr>
            <w:tcW w:w="1800" w:type="dxa"/>
            <w:vAlign w:val="center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6B2BB3">
              <w:rPr>
                <w:rFonts w:ascii="Arial" w:hAnsi="Arial" w:cs="Arial"/>
                <w:b/>
                <w:sz w:val="32"/>
                <w:szCs w:val="32"/>
              </w:rPr>
              <w:t>Pets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23D2A" w:rsidRPr="006F4BFC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F4BFC">
              <w:rPr>
                <w:rFonts w:ascii="Arial" w:hAnsi="Arial" w:cs="Arial"/>
              </w:rPr>
              <w:t>(новембар, децембар)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792DD4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:rsidR="00E23D2A" w:rsidRPr="0078705E" w:rsidRDefault="00E23D2A" w:rsidP="00E23D2A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ОПИСИВАЊЕ БИЋА, ПРЕДМЕТА, МЕСТА И ПОЈАВА</w:t>
            </w: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 </w:t>
            </w: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ИСКАЗИВАЊЕ ПОЛОЖАЈА У ПРОСТОРУ</w:t>
            </w: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 </w:t>
            </w:r>
          </w:p>
          <w:p w:rsidR="00E23D2A" w:rsidRPr="006B2BB3" w:rsidRDefault="00E23D2A" w:rsidP="00E23D2A">
            <w:pPr>
              <w:pStyle w:val="NoSpacing"/>
              <w:numPr>
                <w:ilvl w:val="0"/>
                <w:numId w:val="13"/>
              </w:numPr>
              <w:rPr>
                <w:rFonts w:ascii="Arial" w:hAnsi="Arial" w:cs="Arial"/>
                <w:b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ЧЕСТИТАЊЕ ПРАЗНИКА, РОЂЕНДАНА И ДРУГИХ ЗНАЧАЈНИХ ДОГАЂАЈА</w:t>
            </w:r>
            <w:r w:rsidRPr="006B2BB3">
              <w:rPr>
                <w:rFonts w:ascii="Arial" w:hAnsi="Arial" w:cs="Arial"/>
                <w:b/>
                <w:color w:val="000000"/>
                <w:lang w:val="en-GB"/>
              </w:rPr>
              <w:t> </w:t>
            </w:r>
          </w:p>
          <w:p w:rsidR="00E23D2A" w:rsidRDefault="00E23D2A" w:rsidP="002C36D3">
            <w:pPr>
              <w:pStyle w:val="NoSpacing"/>
            </w:pPr>
            <w:r>
              <w:rPr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>Увођење и увежбавање новог вокабулара везаног за кућне љубимце (</w:t>
            </w:r>
            <w:r>
              <w:rPr>
                <w:rFonts w:ascii="Calibri" w:eastAsia="Calibri" w:hAnsi="Calibri" w:cs="Times New Roman"/>
              </w:rPr>
              <w:t>rabbit, snake).</w:t>
            </w:r>
          </w:p>
          <w:p w:rsidR="00E23D2A" w:rsidRDefault="00E23D2A" w:rsidP="002C36D3">
            <w:pPr>
              <w:pStyle w:val="NoSpacing"/>
              <w:rPr>
                <w:i/>
              </w:rPr>
            </w:pPr>
            <w:r>
              <w:rPr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нових структура – </w:t>
            </w:r>
            <w:r w:rsidRPr="00D33D0C">
              <w:rPr>
                <w:rFonts w:ascii="Calibri" w:eastAsia="Calibri" w:hAnsi="Calibri" w:cs="Times New Roman"/>
                <w:i/>
              </w:rPr>
              <w:t>Has it got…?, Yes, it has./No, it hasn’t.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rPr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>Увођење</w:t>
            </w:r>
            <w:r>
              <w:rPr>
                <w:lang w:val="sr-Cyrl-CS"/>
              </w:rPr>
              <w:t xml:space="preserve"> новог вокабулара и структура: </w:t>
            </w:r>
            <w:r w:rsidRPr="009316F6">
              <w:rPr>
                <w:rFonts w:ascii="Calibri" w:eastAsia="Calibri" w:hAnsi="Calibri" w:cs="Times New Roman"/>
                <w:b/>
                <w:i/>
              </w:rPr>
              <w:t>pet, tortoise, pretty, ugly, hamster, Have they got...?, Yes, they have./No, they haven’t</w:t>
            </w:r>
            <w:r>
              <w:rPr>
                <w:b/>
                <w:i/>
              </w:rPr>
              <w:t>...</w:t>
            </w:r>
          </w:p>
          <w:p w:rsidR="00E23D2A" w:rsidRDefault="00E23D2A" w:rsidP="002C36D3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-Ф</w:t>
            </w:r>
            <w:r>
              <w:rPr>
                <w:rFonts w:ascii="Calibri" w:eastAsia="Calibri" w:hAnsi="Calibri" w:cs="Times New Roman"/>
                <w:lang w:val="sr-Cyrl-CS"/>
              </w:rPr>
              <w:t>онеме /</w:t>
            </w:r>
            <w:r w:rsidRPr="00E64CAA">
              <w:rPr>
                <w:rStyle w:val="ipa"/>
                <w:rFonts w:ascii="Calibri" w:eastAsia="Calibri" w:hAnsi="Calibri" w:cs="Times New Roman"/>
                <w:b/>
              </w:rPr>
              <w:t>æ</w:t>
            </w:r>
            <w:r>
              <w:rPr>
                <w:rFonts w:ascii="Calibri" w:eastAsia="Calibri" w:hAnsi="Calibri" w:cs="Times New Roman"/>
                <w:lang w:val="sr-Cyrl-CS"/>
              </w:rPr>
              <w:t>/ и /</w:t>
            </w:r>
            <w:r w:rsidRPr="00E64CAA">
              <w:rPr>
                <w:rStyle w:val="ipa"/>
                <w:rFonts w:ascii="Calibri" w:eastAsia="Calibri" w:hAnsi="Calibri" w:cs="Times New Roman"/>
                <w:b/>
              </w:rPr>
              <w:t>e</w:t>
            </w:r>
            <w:r w:rsidRPr="00E64CAA">
              <w:rPr>
                <w:rStyle w:val="ipa"/>
                <w:rFonts w:ascii="MS Mincho" w:eastAsia="MS Mincho" w:hAnsi="MS Mincho" w:cs="MS Mincho" w:hint="eastAsia"/>
                <w:b/>
              </w:rPr>
              <w:t>ɪ</w:t>
            </w:r>
            <w:r>
              <w:rPr>
                <w:lang w:val="sr-Cyrl-CS"/>
              </w:rPr>
              <w:t>/</w:t>
            </w:r>
          </w:p>
          <w:p w:rsidR="00E23D2A" w:rsidRDefault="00E23D2A" w:rsidP="002C36D3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-Прича</w:t>
            </w:r>
          </w:p>
          <w:p w:rsidR="00E23D2A" w:rsidRPr="00D469DB" w:rsidRDefault="00E23D2A" w:rsidP="002C36D3">
            <w:pPr>
              <w:pStyle w:val="NoSpacing"/>
              <w:rPr>
                <w:b/>
                <w:i/>
              </w:rPr>
            </w:pPr>
            <w:r>
              <w:rPr>
                <w:i/>
              </w:rPr>
              <w:t>-CLIL</w:t>
            </w:r>
            <w:r>
              <w:rPr>
                <w:lang w:val="sr-Cyrl-CS"/>
              </w:rPr>
              <w:t xml:space="preserve"> – животни циклус.  </w:t>
            </w:r>
            <w:r w:rsidRPr="00727C0C">
              <w:rPr>
                <w:b/>
                <w:i/>
              </w:rPr>
              <w:t xml:space="preserve"> First,…then,… finally</w:t>
            </w:r>
            <w:r>
              <w:rPr>
                <w:b/>
                <w:i/>
              </w:rPr>
              <w:t>.</w:t>
            </w:r>
          </w:p>
          <w:p w:rsidR="00E23D2A" w:rsidRPr="00D469DB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168" w:type="dxa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Рад у пару, мини дијалози, симулација, тра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ење информација, уо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авање грамати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ких правила, одговори на питања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23D2A" w:rsidRPr="00C51F5A" w:rsidRDefault="00E23D2A" w:rsidP="002C36D3">
            <w:pPr>
              <w:pStyle w:val="NoSpacing"/>
              <w:rPr>
                <w:rFonts w:cstheme="minorHAnsi"/>
              </w:rPr>
            </w:pPr>
            <w:r w:rsidRPr="00C51F5A">
              <w:rPr>
                <w:rFonts w:eastAsia="Times New Roman" w:cstheme="minorHAnsi"/>
                <w:color w:val="000000"/>
              </w:rPr>
              <w:t>Слушање једноставних</w:t>
            </w:r>
            <w:r>
              <w:rPr>
                <w:rFonts w:eastAsia="Times New Roman" w:cstheme="minorHAnsi"/>
                <w:color w:val="000000"/>
              </w:rPr>
              <w:t xml:space="preserve"> описа бића, предмета и места у </w:t>
            </w:r>
            <w:r w:rsidRPr="00C51F5A">
              <w:rPr>
                <w:rFonts w:eastAsia="Times New Roman" w:cstheme="minorHAnsi"/>
                <w:color w:val="000000"/>
              </w:rPr>
              <w:t>којима се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C51F5A">
              <w:rPr>
                <w:rFonts w:eastAsia="Times New Roman" w:cstheme="minorHAnsi"/>
                <w:color w:val="000000"/>
              </w:rPr>
              <w:t>појављују информације о спољном изгледу, појавним облицима,</w:t>
            </w:r>
            <w:r w:rsidRPr="00C51F5A">
              <w:rPr>
                <w:rFonts w:eastAsia="Times New Roman" w:cstheme="minorHAnsi"/>
                <w:color w:val="000000"/>
              </w:rPr>
              <w:br/>
              <w:t>димензијама и осталим најједноставнијим карактеристикама</w:t>
            </w:r>
            <w:r>
              <w:rPr>
                <w:rFonts w:eastAsia="Times New Roman" w:cstheme="minorHAnsi"/>
                <w:color w:val="000000"/>
              </w:rPr>
              <w:t>...</w:t>
            </w:r>
            <w:r w:rsidRPr="00C51F5A">
              <w:rPr>
                <w:rFonts w:eastAsia="Times New Roman" w:cstheme="minorHAnsi"/>
              </w:rPr>
              <w:br/>
            </w:r>
          </w:p>
          <w:p w:rsidR="00E23D2A" w:rsidRPr="00C51F5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23D2A" w:rsidRPr="00C51F5A" w:rsidTr="002C36D3">
        <w:trPr>
          <w:trHeight w:val="2655"/>
        </w:trPr>
        <w:tc>
          <w:tcPr>
            <w:tcW w:w="4158" w:type="dxa"/>
            <w:vMerge w:val="restart"/>
          </w:tcPr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препозна и именује бића, предмете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и места из  непосредног окружења;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 w:rsidRPr="006B2BB3">
              <w:rPr>
                <w:rFonts w:ascii="Arial" w:eastAsia="Calibri" w:hAnsi="Arial" w:cs="Arial"/>
              </w:rPr>
              <w:t> разуме једноставне описе бића, предмета и места;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опише бића, предмете и места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користећи једноставна  језичка средства;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792DD4" w:rsidRDefault="00E23D2A" w:rsidP="002C36D3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6B2BB3">
              <w:rPr>
                <w:rFonts w:ascii="Arial" w:hAnsi="Arial" w:cs="Arial"/>
              </w:rPr>
              <w:t>разуме једноставна обавештења о </w:t>
            </w:r>
            <w:r>
              <w:rPr>
                <w:rFonts w:ascii="Arial" w:hAnsi="Arial" w:cs="Arial"/>
              </w:rPr>
              <w:t xml:space="preserve"> </w:t>
            </w:r>
            <w:r w:rsidRPr="006B2BB3">
              <w:rPr>
                <w:rFonts w:ascii="Arial" w:hAnsi="Arial" w:cs="Arial"/>
              </w:rPr>
              <w:t>положају у простору и реагује на њих;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hAnsi="Arial" w:cs="Arial"/>
              </w:rPr>
              <w:t>-</w:t>
            </w:r>
            <w:r w:rsidRPr="006B2BB3">
              <w:rPr>
                <w:rFonts w:ascii="Arial" w:hAnsi="Arial" w:cs="Arial"/>
              </w:rPr>
              <w:t>тражи и пружи једноставна </w:t>
            </w:r>
            <w:r>
              <w:rPr>
                <w:rFonts w:ascii="Arial" w:hAnsi="Arial" w:cs="Arial"/>
              </w:rPr>
              <w:t xml:space="preserve"> </w:t>
            </w:r>
            <w:r w:rsidRPr="006B2BB3">
              <w:rPr>
                <w:rFonts w:ascii="Arial" w:hAnsi="Arial" w:cs="Arial"/>
              </w:rPr>
              <w:t>обавештења о положају у  простору;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једноставно исказане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честитке и одговори на  њих;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упути једноставне честитке;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 разуме и, примењујући једноставна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lastRenderedPageBreak/>
              <w:t> језичка средства, наведе најуобичајеније активности које се односе на  прославе рођендана и празника.</w:t>
            </w:r>
          </w:p>
        </w:tc>
        <w:tc>
          <w:tcPr>
            <w:tcW w:w="1800" w:type="dxa"/>
            <w:vMerge w:val="restart"/>
            <w:vAlign w:val="center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792DD4">
              <w:rPr>
                <w:rFonts w:ascii="Arial" w:hAnsi="Arial" w:cs="Arial"/>
                <w:b/>
                <w:sz w:val="32"/>
                <w:szCs w:val="32"/>
              </w:rPr>
              <w:lastRenderedPageBreak/>
              <w:t>Home/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792DD4">
              <w:rPr>
                <w:rFonts w:ascii="Arial" w:hAnsi="Arial" w:cs="Arial"/>
                <w:b/>
                <w:sz w:val="32"/>
                <w:szCs w:val="32"/>
              </w:rPr>
              <w:t>Festival: Christmas</w:t>
            </w:r>
          </w:p>
          <w:p w:rsidR="00E23D2A" w:rsidRPr="00792DD4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23D2A" w:rsidRPr="006F4BFC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F4BFC">
              <w:rPr>
                <w:rFonts w:ascii="Arial" w:hAnsi="Arial" w:cs="Arial"/>
              </w:rPr>
              <w:t>(децембар)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:rsidR="00E23D2A" w:rsidRPr="0078705E" w:rsidRDefault="00E23D2A" w:rsidP="00E23D2A">
            <w:pPr>
              <w:pStyle w:val="NoSpacing"/>
              <w:numPr>
                <w:ilvl w:val="0"/>
                <w:numId w:val="19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ОПИСИВАЊЕ БИЋА, ПРЕДМЕТА, МЕСТА И ПОЈАВА</w:t>
            </w: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 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ИСКАЗИВАЊЕ ПОЛОЖАЈА У ПРОСТОРУ</w:t>
            </w: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 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4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>ЧЕСТИТАЊЕ ПРАЗНИКА, РОЂЕНДАНА И ДРУГИХ ЗНАЧАЈНИХ ДОГАЂАЈА</w:t>
            </w: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 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rPr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и увежбавање новог вокабулара – </w:t>
            </w:r>
            <w:r w:rsidRPr="0035268E">
              <w:rPr>
                <w:rFonts w:ascii="Calibri" w:eastAsia="Calibri" w:hAnsi="Calibri" w:cs="Times New Roman"/>
                <w:b/>
                <w:i/>
              </w:rPr>
              <w:t>TV, cooker, cupboard, bed, shower, sofa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rPr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нових структура: </w:t>
            </w:r>
            <w:r w:rsidRPr="00B162AB">
              <w:rPr>
                <w:rFonts w:ascii="Calibri" w:eastAsia="Calibri" w:hAnsi="Calibri" w:cs="Times New Roman"/>
                <w:b/>
                <w:i/>
              </w:rPr>
              <w:t>Is the (bed) in the (bedroom)? Yes, it is./No, it isn’t.</w:t>
            </w:r>
          </w:p>
          <w:p w:rsidR="00E23D2A" w:rsidRPr="002170FC" w:rsidRDefault="00E23D2A" w:rsidP="002C36D3">
            <w:pPr>
              <w:pStyle w:val="NoSpacing"/>
            </w:pPr>
            <w:r>
              <w:rPr>
                <w:lang w:val="sr-Cyrl-CS"/>
              </w:rPr>
              <w:t>-П</w:t>
            </w:r>
            <w:r>
              <w:rPr>
                <w:rFonts w:ascii="Calibri" w:eastAsia="Calibri" w:hAnsi="Calibri" w:cs="Times New Roman"/>
                <w:lang w:val="sr-Cyrl-CS"/>
              </w:rPr>
              <w:t>редлози (</w:t>
            </w:r>
            <w:r w:rsidRPr="005C1CE5">
              <w:rPr>
                <w:rFonts w:ascii="Calibri" w:eastAsia="Calibri" w:hAnsi="Calibri" w:cs="Times New Roman"/>
                <w:b/>
                <w:i/>
              </w:rPr>
              <w:t>in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A34EC3">
              <w:rPr>
                <w:rFonts w:ascii="Calibri" w:eastAsia="Calibri" w:hAnsi="Calibri" w:cs="Times New Roman"/>
                <w:b/>
                <w:i/>
              </w:rPr>
              <w:t>on, under</w:t>
            </w:r>
            <w:r>
              <w:rPr>
                <w:rFonts w:ascii="Calibri" w:eastAsia="Calibri" w:hAnsi="Calibri" w:cs="Times New Roman"/>
              </w:rPr>
              <w:t xml:space="preserve">), </w:t>
            </w:r>
            <w:r w:rsidRPr="00A34EC3">
              <w:rPr>
                <w:rFonts w:ascii="Calibri" w:eastAsia="Calibri" w:hAnsi="Calibri" w:cs="Times New Roman"/>
                <w:i/>
              </w:rPr>
              <w:t>bath, lamp</w:t>
            </w:r>
            <w:r>
              <w:rPr>
                <w:rFonts w:ascii="Calibri" w:eastAsia="Calibri" w:hAnsi="Calibri" w:cs="Times New Roman"/>
              </w:rPr>
              <w:t xml:space="preserve">, </w:t>
            </w:r>
            <w:r w:rsidRPr="00A34EC3">
              <w:rPr>
                <w:rFonts w:ascii="Calibri" w:eastAsia="Calibri" w:hAnsi="Calibri" w:cs="Times New Roman"/>
                <w:i/>
              </w:rPr>
              <w:t>Where’s the</w:t>
            </w:r>
            <w:r>
              <w:rPr>
                <w:rFonts w:ascii="Calibri" w:eastAsia="Calibri" w:hAnsi="Calibri" w:cs="Times New Roman"/>
              </w:rPr>
              <w:t xml:space="preserve"> (frog)?, </w:t>
            </w:r>
            <w:r w:rsidRPr="00A34EC3">
              <w:rPr>
                <w:rFonts w:ascii="Calibri" w:eastAsia="Calibri" w:hAnsi="Calibri" w:cs="Times New Roman"/>
                <w:i/>
              </w:rPr>
              <w:t>It’s</w:t>
            </w:r>
            <w:r>
              <w:rPr>
                <w:rFonts w:ascii="Calibri" w:eastAsia="Calibri" w:hAnsi="Calibri" w:cs="Times New Roman"/>
              </w:rPr>
              <w:t xml:space="preserve"> (in the bath)</w:t>
            </w:r>
            <w:r>
              <w:t>.</w:t>
            </w:r>
          </w:p>
          <w:p w:rsidR="00E23D2A" w:rsidRDefault="00E23D2A" w:rsidP="002C36D3">
            <w:pPr>
              <w:pStyle w:val="NoSpacing"/>
            </w:pPr>
            <w:r>
              <w:rPr>
                <w:lang w:val="sr-Cyrl-CS"/>
              </w:rPr>
              <w:t>-Ф</w:t>
            </w:r>
            <w:r>
              <w:rPr>
                <w:rFonts w:ascii="Calibri" w:eastAsia="Calibri" w:hAnsi="Calibri" w:cs="Times New Roman"/>
                <w:lang w:val="sr-Cyrl-CS"/>
              </w:rPr>
              <w:t>онеме /</w:t>
            </w:r>
            <w:r w:rsidRPr="00E364DB">
              <w:rPr>
                <w:rStyle w:val="ipa"/>
                <w:rFonts w:ascii="MS Mincho" w:eastAsia="MS Mincho" w:hAnsi="MS Mincho" w:cs="MS Mincho" w:hint="eastAsia"/>
                <w:b/>
              </w:rPr>
              <w:t>ɒ</w:t>
            </w:r>
            <w:r>
              <w:rPr>
                <w:rFonts w:ascii="Calibri" w:eastAsia="Calibri" w:hAnsi="Calibri" w:cs="Times New Roman"/>
                <w:lang w:val="sr-Cyrl-CS"/>
              </w:rPr>
              <w:t>/ и /</w:t>
            </w:r>
            <w:r>
              <w:rPr>
                <w:rStyle w:val="ipa"/>
                <w:rFonts w:ascii="Calibri" w:eastAsia="Calibri" w:hAnsi="Calibri" w:cs="Times New Roman"/>
              </w:rPr>
              <w:t>u</w:t>
            </w:r>
            <w:r>
              <w:rPr>
                <w:rStyle w:val="ipa"/>
                <w:rFonts w:ascii="Calibri" w:eastAsia="Calibri" w:hAnsi="Calibri" w:cs="Times New Roman"/>
                <w:lang w:val="sr-Cyrl-CS"/>
              </w:rPr>
              <w:t>: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/. Увођење новог </w:t>
            </w:r>
            <w:r>
              <w:rPr>
                <w:rFonts w:ascii="Calibri" w:eastAsia="Calibri" w:hAnsi="Calibri" w:cs="Times New Roman"/>
                <w:lang w:val="sr-Cyrl-CS"/>
              </w:rPr>
              <w:lastRenderedPageBreak/>
              <w:t xml:space="preserve">вокабулара: </w:t>
            </w:r>
            <w:r w:rsidRPr="00E364DB">
              <w:rPr>
                <w:rFonts w:ascii="Calibri" w:eastAsia="Calibri" w:hAnsi="Calibri" w:cs="Times New Roman"/>
                <w:i/>
              </w:rPr>
              <w:t>pool, cool, school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E23D2A" w:rsidRDefault="00E23D2A" w:rsidP="002C36D3">
            <w:pPr>
              <w:pStyle w:val="NoSpacing"/>
              <w:rPr>
                <w:i/>
              </w:rPr>
            </w:pPr>
            <w:r>
              <w:rPr>
                <w:lang w:val="sr-Cyrl-CS"/>
              </w:rPr>
              <w:t>-Ч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итање и разумевање приче: </w:t>
            </w:r>
            <w:r w:rsidRPr="00160348">
              <w:rPr>
                <w:rFonts w:ascii="Calibri" w:eastAsia="Calibri" w:hAnsi="Calibri" w:cs="Times New Roman"/>
                <w:i/>
              </w:rPr>
              <w:t>It’s good fun!</w:t>
            </w:r>
            <w:r>
              <w:rPr>
                <w:rFonts w:ascii="Calibri" w:eastAsia="Calibri" w:hAnsi="Calibri" w:cs="Times New Roman"/>
                <w:i/>
              </w:rPr>
              <w:t>.</w:t>
            </w:r>
          </w:p>
          <w:p w:rsidR="00E23D2A" w:rsidRPr="002170FC" w:rsidRDefault="00E23D2A" w:rsidP="002C36D3">
            <w:pPr>
              <w:pStyle w:val="NoSpacing"/>
              <w:rPr>
                <w:i/>
              </w:rPr>
            </w:pPr>
            <w:r>
              <w:t>-</w:t>
            </w:r>
            <w:r>
              <w:rPr>
                <w:i/>
              </w:rPr>
              <w:t>CLIL-</w:t>
            </w:r>
            <w:r>
              <w:rPr>
                <w:lang w:val="sr-Cyrl-CS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ликовно – мозаик. Нови вокабулар – </w:t>
            </w:r>
            <w:r w:rsidRPr="00AE2881">
              <w:rPr>
                <w:rFonts w:ascii="Calibri" w:eastAsia="Calibri" w:hAnsi="Calibri" w:cs="Times New Roman"/>
                <w:b/>
                <w:i/>
              </w:rPr>
              <w:t>mosaic, tiles, stones, glass</w:t>
            </w:r>
            <w:r>
              <w:rPr>
                <w:rFonts w:ascii="Calibri" w:eastAsia="Calibri" w:hAnsi="Calibri" w:cs="Times New Roman"/>
              </w:rPr>
              <w:t>.</w:t>
            </w:r>
          </w:p>
          <w:p w:rsidR="00E23D2A" w:rsidRPr="002170FC" w:rsidRDefault="00E23D2A" w:rsidP="002C36D3">
            <w:pPr>
              <w:rPr>
                <w:lang w:eastAsia="en-US"/>
              </w:rPr>
            </w:pPr>
          </w:p>
        </w:tc>
        <w:tc>
          <w:tcPr>
            <w:tcW w:w="3168" w:type="dxa"/>
            <w:vMerge w:val="restart"/>
            <w:vAlign w:val="center"/>
          </w:tcPr>
          <w:p w:rsidR="00E23D2A" w:rsidRDefault="00E23D2A" w:rsidP="002C36D3">
            <w:pPr>
              <w:pStyle w:val="NoSpacing"/>
              <w:rPr>
                <w:rFonts w:cstheme="minorHAnsi"/>
              </w:rPr>
            </w:pPr>
            <w:r w:rsidRPr="00C51F5A">
              <w:rPr>
                <w:rFonts w:eastAsia="Times New Roman" w:cstheme="minorHAnsi"/>
                <w:color w:val="000000"/>
              </w:rPr>
              <w:lastRenderedPageBreak/>
              <w:t>Слушање једноставних</w:t>
            </w:r>
            <w:r>
              <w:rPr>
                <w:rFonts w:eastAsia="Times New Roman" w:cstheme="minorHAnsi"/>
                <w:color w:val="000000"/>
              </w:rPr>
              <w:t xml:space="preserve"> описа бића, предмета и места у </w:t>
            </w:r>
            <w:r w:rsidRPr="00C51F5A">
              <w:rPr>
                <w:rFonts w:eastAsia="Times New Roman" w:cstheme="minorHAnsi"/>
                <w:color w:val="000000"/>
              </w:rPr>
              <w:t>којима се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C51F5A">
              <w:rPr>
                <w:rFonts w:eastAsia="Times New Roman" w:cstheme="minorHAnsi"/>
                <w:color w:val="000000"/>
              </w:rPr>
              <w:t>појављују информације о спољном изгледу, појавним облицима,</w:t>
            </w:r>
            <w:r w:rsidRPr="00C51F5A">
              <w:rPr>
                <w:rFonts w:eastAsia="Times New Roman" w:cstheme="minorHAnsi"/>
                <w:color w:val="000000"/>
              </w:rPr>
              <w:br/>
              <w:t>димензијама и осталим најједноставнијим карактеристикама</w:t>
            </w:r>
            <w:r>
              <w:rPr>
                <w:rFonts w:eastAsia="Times New Roman" w:cstheme="minorHAnsi"/>
                <w:color w:val="000000"/>
              </w:rPr>
              <w:t>...</w:t>
            </w:r>
            <w:r w:rsidRPr="00C51F5A">
              <w:rPr>
                <w:rFonts w:eastAsia="Times New Roman" w:cstheme="minorHAnsi"/>
              </w:rPr>
              <w:br/>
            </w:r>
          </w:p>
          <w:p w:rsidR="00E23D2A" w:rsidRPr="0011701C" w:rsidRDefault="00E23D2A" w:rsidP="002C36D3">
            <w:pPr>
              <w:pStyle w:val="NoSpacing"/>
              <w:rPr>
                <w:rFonts w:cstheme="minorHAnsi"/>
              </w:rPr>
            </w:pPr>
            <w:r w:rsidRPr="00C51F5A">
              <w:rPr>
                <w:rFonts w:eastAsia="Times New Roman" w:cstheme="minorHAnsi"/>
                <w:color w:val="000000"/>
              </w:rPr>
              <w:t>Слушање текстова у којима се на једноставан начин описује</w:t>
            </w:r>
            <w:r w:rsidRPr="00C51F5A">
              <w:rPr>
                <w:rFonts w:eastAsia="Times New Roman" w:cstheme="minorHAnsi"/>
                <w:color w:val="000000"/>
              </w:rPr>
              <w:br/>
              <w:t xml:space="preserve">положај у простору; усмено и писано тражење и давање информација о положају у </w:t>
            </w:r>
            <w:r w:rsidRPr="00C51F5A">
              <w:rPr>
                <w:rFonts w:eastAsia="Times New Roman" w:cstheme="minorHAnsi"/>
                <w:color w:val="000000"/>
              </w:rPr>
              <w:lastRenderedPageBreak/>
              <w:t>простору коришћењем најједноставнијих</w:t>
            </w:r>
            <w:r w:rsidRPr="00C51F5A">
              <w:rPr>
                <w:rFonts w:eastAsia="Times New Roman" w:cstheme="minorHAnsi"/>
                <w:color w:val="000000"/>
              </w:rPr>
              <w:br/>
              <w:t>језичких средстава.</w:t>
            </w:r>
            <w:r w:rsidRPr="00C51F5A">
              <w:rPr>
                <w:rFonts w:eastAsia="Times New Roman" w:cstheme="minorHAnsi"/>
              </w:rPr>
              <w:br/>
            </w:r>
          </w:p>
          <w:p w:rsidR="00E23D2A" w:rsidRDefault="00E23D2A" w:rsidP="002C36D3">
            <w:pPr>
              <w:rPr>
                <w:rFonts w:eastAsia="Times New Roman" w:cstheme="minorHAnsi"/>
                <w:color w:val="000000"/>
                <w:lang w:eastAsia="en-US"/>
              </w:rPr>
            </w:pPr>
          </w:p>
          <w:p w:rsidR="00E23D2A" w:rsidRDefault="00E23D2A" w:rsidP="002C36D3">
            <w:pPr>
              <w:rPr>
                <w:rFonts w:eastAsia="Times New Roman" w:cstheme="minorHAnsi"/>
                <w:color w:val="000000"/>
                <w:lang w:eastAsia="en-US"/>
              </w:rPr>
            </w:pPr>
            <w:r w:rsidRPr="00C51F5A">
              <w:rPr>
                <w:rFonts w:eastAsia="Times New Roman" w:cstheme="minorHAnsi"/>
                <w:color w:val="000000"/>
                <w:lang w:val="en-US" w:eastAsia="en-US"/>
              </w:rPr>
              <w:t>Слушање једноставних устаљених израза којима се честита</w:t>
            </w:r>
            <w:r>
              <w:rPr>
                <w:rFonts w:eastAsia="Times New Roman" w:cstheme="minorHAnsi"/>
                <w:color w:val="000000"/>
                <w:lang w:val="en-US" w:eastAsia="en-US"/>
              </w:rPr>
              <w:t xml:space="preserve"> </w:t>
            </w:r>
            <w:r w:rsidRPr="00C51F5A">
              <w:rPr>
                <w:rFonts w:eastAsia="Times New Roman" w:cstheme="minorHAnsi"/>
                <w:color w:val="000000"/>
                <w:lang w:val="en-US" w:eastAsia="en-US"/>
              </w:rPr>
              <w:t>празник, рођенда</w:t>
            </w:r>
            <w:r>
              <w:rPr>
                <w:rFonts w:eastAsia="Times New Roman" w:cstheme="minorHAnsi"/>
                <w:color w:val="000000"/>
                <w:lang w:eastAsia="en-US"/>
              </w:rPr>
              <w:t>н...</w:t>
            </w:r>
          </w:p>
          <w:p w:rsidR="00E23D2A" w:rsidRDefault="00E23D2A" w:rsidP="002C36D3">
            <w:pPr>
              <w:rPr>
                <w:rFonts w:eastAsia="Times New Roman" w:cstheme="minorHAnsi"/>
                <w:color w:val="000000"/>
                <w:lang w:eastAsia="en-US"/>
              </w:rPr>
            </w:pPr>
          </w:p>
          <w:p w:rsidR="00E23D2A" w:rsidRDefault="00E23D2A" w:rsidP="002C36D3">
            <w:pPr>
              <w:rPr>
                <w:rFonts w:eastAsia="Times New Roman" w:cstheme="minorHAnsi"/>
                <w:color w:val="000000"/>
                <w:lang w:eastAsia="en-US"/>
              </w:rPr>
            </w:pPr>
          </w:p>
          <w:p w:rsidR="00E23D2A" w:rsidRDefault="00E23D2A" w:rsidP="002C36D3">
            <w:pPr>
              <w:rPr>
                <w:rFonts w:eastAsia="Times New Roman" w:cstheme="minorHAnsi"/>
                <w:color w:val="000000"/>
                <w:lang w:eastAsia="en-US"/>
              </w:rPr>
            </w:pPr>
          </w:p>
          <w:p w:rsidR="00E23D2A" w:rsidRPr="00F051F7" w:rsidRDefault="00E23D2A" w:rsidP="002C36D3">
            <w:pPr>
              <w:rPr>
                <w:rFonts w:eastAsia="Times New Roman" w:cstheme="minorHAnsi"/>
                <w:color w:val="000000"/>
                <w:lang w:eastAsia="en-US"/>
              </w:rPr>
            </w:pPr>
          </w:p>
        </w:tc>
      </w:tr>
      <w:tr w:rsidR="00E23D2A" w:rsidRPr="006B2BB3" w:rsidTr="002C36D3">
        <w:trPr>
          <w:trHeight w:val="1187"/>
        </w:trPr>
        <w:tc>
          <w:tcPr>
            <w:tcW w:w="4158" w:type="dxa"/>
            <w:vMerge/>
          </w:tcPr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</w:tc>
        <w:tc>
          <w:tcPr>
            <w:tcW w:w="1800" w:type="dxa"/>
            <w:vMerge/>
            <w:vAlign w:val="center"/>
          </w:tcPr>
          <w:p w:rsidR="00E23D2A" w:rsidRPr="00792DD4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4050" w:type="dxa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b/>
                <w:color w:val="000000"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6B2BB3">
              <w:rPr>
                <w:rFonts w:ascii="Arial" w:hAnsi="Arial" w:cs="Arial"/>
                <w:b/>
              </w:rPr>
              <w:t>Контролни задатак 2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6B2BB3">
              <w:rPr>
                <w:rFonts w:ascii="Arial" w:hAnsi="Arial" w:cs="Arial"/>
                <w:b/>
              </w:rPr>
              <w:t>(децембар)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3168" w:type="dxa"/>
            <w:vMerge/>
          </w:tcPr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23D2A" w:rsidRPr="00DB22A8" w:rsidTr="002C36D3">
        <w:trPr>
          <w:trHeight w:val="780"/>
        </w:trPr>
        <w:tc>
          <w:tcPr>
            <w:tcW w:w="4158" w:type="dxa"/>
          </w:tcPr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препозна и именује бића, предмете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 и места из  непосредног окружења;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 w:rsidRPr="006B2BB3">
              <w:rPr>
                <w:rFonts w:ascii="Arial" w:eastAsia="Calibri" w:hAnsi="Arial" w:cs="Arial"/>
              </w:rPr>
              <w:t> </w:t>
            </w: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једноставне описе бића,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предмета и места;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опише бића, предмете и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места користећи једноставна  језичка средства.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lang w:val="en-GB"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</w:tc>
        <w:tc>
          <w:tcPr>
            <w:tcW w:w="1800" w:type="dxa"/>
            <w:vAlign w:val="center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792DD4">
              <w:rPr>
                <w:rFonts w:ascii="Arial" w:hAnsi="Arial" w:cs="Arial"/>
                <w:b/>
                <w:sz w:val="32"/>
                <w:szCs w:val="32"/>
              </w:rPr>
              <w:t>Clothes</w:t>
            </w:r>
          </w:p>
          <w:p w:rsidR="00E23D2A" w:rsidRPr="00792DD4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23D2A" w:rsidRPr="006F4BFC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F4BFC">
              <w:rPr>
                <w:rFonts w:ascii="Arial" w:hAnsi="Arial" w:cs="Arial"/>
              </w:rPr>
              <w:t>(јануар,  фебруар)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:rsidR="00E23D2A" w:rsidRPr="0078705E" w:rsidRDefault="00E23D2A" w:rsidP="002C36D3">
            <w:pPr>
              <w:pStyle w:val="NoSpacing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ОПИСИВАЊЕ БИЋА, ПРЕДМЕТА, МЕСТА И ПОЈАВА</w:t>
            </w: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 </w:t>
            </w: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</w:t>
            </w:r>
          </w:p>
          <w:p w:rsidR="00E23D2A" w:rsidRDefault="00E23D2A" w:rsidP="002C36D3">
            <w:pPr>
              <w:pStyle w:val="NoSpacing"/>
              <w:rPr>
                <w:i/>
              </w:rPr>
            </w:pPr>
            <w:r>
              <w:rPr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и увежбавање вокабулара везаног за одећу – </w:t>
            </w:r>
            <w:r w:rsidRPr="0005073A">
              <w:rPr>
                <w:rFonts w:ascii="Calibri" w:eastAsia="Calibri" w:hAnsi="Calibri" w:cs="Times New Roman"/>
                <w:i/>
              </w:rPr>
              <w:t>trainers, jeans, tracksuit, shorts, sweatshirt.</w:t>
            </w:r>
          </w:p>
          <w:p w:rsidR="00E23D2A" w:rsidRDefault="00E23D2A" w:rsidP="002C36D3">
            <w:pPr>
              <w:pStyle w:val="NoSpacing"/>
              <w:rPr>
                <w:b/>
                <w:i/>
                <w:lang w:val="sr-Cyrl-CS"/>
              </w:rPr>
            </w:pPr>
            <w:r>
              <w:rPr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нових структура – </w:t>
            </w:r>
            <w:r w:rsidRPr="00DF7855">
              <w:rPr>
                <w:rFonts w:ascii="Calibri" w:eastAsia="Calibri" w:hAnsi="Calibri" w:cs="Times New Roman"/>
                <w:b/>
                <w:i/>
              </w:rPr>
              <w:t>What are you wearing?</w:t>
            </w:r>
            <w:r>
              <w:rPr>
                <w:rFonts w:ascii="Calibri" w:eastAsia="Calibri" w:hAnsi="Calibri" w:cs="Times New Roman"/>
                <w:b/>
                <w:i/>
                <w:lang w:val="sr-Cyrl-CS"/>
              </w:rPr>
              <w:t>.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rPr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вокабулара и структура – </w:t>
            </w:r>
            <w:r w:rsidRPr="00D50282">
              <w:rPr>
                <w:rFonts w:ascii="Calibri" w:eastAsia="Calibri" w:hAnsi="Calibri" w:cs="Times New Roman"/>
                <w:b/>
                <w:i/>
              </w:rPr>
              <w:t>scarf, What’s he wearing?, He’s/She’s wearing…, Is he wearing…?, Yes, he is. / No, he isn’t.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rPr>
                <w:rFonts w:ascii="Calibri" w:eastAsia="Calibri" w:hAnsi="Calibri" w:cs="Times New Roman"/>
                <w:lang w:val="sr-Cyrl-CS"/>
              </w:rPr>
              <w:t>– фонеме /</w:t>
            </w:r>
            <w:r w:rsidRPr="00E12CBF">
              <w:rPr>
                <w:rFonts w:ascii="Calibri" w:eastAsia="Calibri" w:hAnsi="Calibri" w:cs="Times New Roman"/>
                <w:b/>
              </w:rPr>
              <w:t>sk</w:t>
            </w:r>
            <w:r>
              <w:rPr>
                <w:rFonts w:ascii="Calibri" w:eastAsia="Calibri" w:hAnsi="Calibri" w:cs="Times New Roman"/>
                <w:lang w:val="sr-Cyrl-CS"/>
              </w:rPr>
              <w:t>/ и /</w:t>
            </w:r>
            <w:r w:rsidRPr="00E12CBF">
              <w:rPr>
                <w:rStyle w:val="ipa"/>
                <w:rFonts w:ascii="MS Mincho" w:eastAsia="MS Mincho" w:hAnsi="MS Mincho" w:cs="MS Mincho" w:hint="eastAsia"/>
                <w:b/>
              </w:rPr>
              <w:t>ʃ</w:t>
            </w:r>
            <w:r>
              <w:rPr>
                <w:rFonts w:ascii="Calibri" w:eastAsia="Calibri" w:hAnsi="Calibri" w:cs="Times New Roman"/>
                <w:lang w:val="sr-Cyrl-CS"/>
              </w:rPr>
              <w:t>/.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новог  вокабулара – </w:t>
            </w:r>
            <w:r w:rsidRPr="00E12CBF">
              <w:rPr>
                <w:rFonts w:ascii="Calibri" w:eastAsia="Calibri" w:hAnsi="Calibri" w:cs="Times New Roman"/>
                <w:b/>
                <w:i/>
              </w:rPr>
              <w:t>pirate, clown, sky, skipper.</w:t>
            </w:r>
          </w:p>
          <w:p w:rsidR="00E23D2A" w:rsidRDefault="00E23D2A" w:rsidP="002C36D3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-Ч</w:t>
            </w:r>
            <w:r>
              <w:rPr>
                <w:rFonts w:ascii="Calibri" w:eastAsia="Calibri" w:hAnsi="Calibri" w:cs="Times New Roman"/>
                <w:lang w:val="sr-Cyrl-CS"/>
              </w:rPr>
              <w:t>итање и разумевање приче</w:t>
            </w:r>
          </w:p>
          <w:p w:rsidR="00E23D2A" w:rsidRPr="002170FC" w:rsidRDefault="00E23D2A" w:rsidP="002C36D3">
            <w:pPr>
              <w:pStyle w:val="NoSpacing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-CLIL-</w:t>
            </w:r>
            <w:r>
              <w:rPr>
                <w:lang w:val="sr-Cyrl-CS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Друштвене </w:t>
            </w:r>
            <w:r>
              <w:rPr>
                <w:lang w:val="sr-Cyrl-CS"/>
              </w:rPr>
              <w:t xml:space="preserve">науке – кућни послови. 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новог вокабулара – </w:t>
            </w:r>
            <w:r w:rsidRPr="00F078FD">
              <w:rPr>
                <w:rFonts w:ascii="Calibri" w:eastAsia="Calibri" w:hAnsi="Calibri" w:cs="Times New Roman"/>
                <w:b/>
                <w:i/>
              </w:rPr>
              <w:t>lay the table, tidy the bedroom, make the bed, wash the dishes, wash the car, make a cake.</w:t>
            </w:r>
          </w:p>
        </w:tc>
        <w:tc>
          <w:tcPr>
            <w:tcW w:w="3168" w:type="dxa"/>
          </w:tcPr>
          <w:p w:rsidR="00E23D2A" w:rsidRPr="0011701C" w:rsidRDefault="00E23D2A" w:rsidP="002C36D3">
            <w:pPr>
              <w:pStyle w:val="NoSpacing"/>
              <w:rPr>
                <w:rFonts w:cstheme="minorHAnsi"/>
              </w:rPr>
            </w:pPr>
            <w:r w:rsidRPr="00C51F5A">
              <w:rPr>
                <w:rFonts w:eastAsia="Times New Roman" w:cstheme="minorHAnsi"/>
                <w:color w:val="000000"/>
              </w:rPr>
              <w:t>Слушање једноставних</w:t>
            </w:r>
            <w:r>
              <w:rPr>
                <w:rFonts w:eastAsia="Times New Roman" w:cstheme="minorHAnsi"/>
                <w:color w:val="000000"/>
              </w:rPr>
              <w:t xml:space="preserve"> описа бића, предмета и места у </w:t>
            </w:r>
            <w:r w:rsidRPr="00C51F5A">
              <w:rPr>
                <w:rFonts w:eastAsia="Times New Roman" w:cstheme="minorHAnsi"/>
                <w:color w:val="000000"/>
              </w:rPr>
              <w:t>којима се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C51F5A">
              <w:rPr>
                <w:rFonts w:eastAsia="Times New Roman" w:cstheme="minorHAnsi"/>
                <w:color w:val="000000"/>
              </w:rPr>
              <w:t>појављују информације о спољном изгледу, појавним облицима,</w:t>
            </w:r>
            <w:r w:rsidRPr="00C51F5A">
              <w:rPr>
                <w:rFonts w:eastAsia="Times New Roman" w:cstheme="minorHAnsi"/>
                <w:color w:val="000000"/>
              </w:rPr>
              <w:br/>
              <w:t>димензијама и осталим најједноставнијим карактеристикама</w:t>
            </w:r>
            <w:r>
              <w:rPr>
                <w:rFonts w:eastAsia="Times New Roman" w:cstheme="minorHAnsi"/>
                <w:color w:val="000000"/>
              </w:rPr>
              <w:t>...</w:t>
            </w:r>
            <w:r w:rsidRPr="00C51F5A">
              <w:rPr>
                <w:rFonts w:eastAsia="Times New Roman" w:cstheme="minorHAnsi"/>
              </w:rPr>
              <w:br/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Повезивање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слике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и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ре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и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слу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ш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ање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и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реаговање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на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команде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певање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у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групи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играње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игара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прилаго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ђ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ених</w:t>
            </w:r>
            <w:r w:rsidRPr="0078076B"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 w:rsidRPr="00B36D9D">
              <w:rPr>
                <w:rFonts w:ascii="Arial" w:hAnsi="Arial" w:cs="Arial"/>
                <w:sz w:val="20"/>
                <w:szCs w:val="20"/>
                <w:lang w:val="ru-RU"/>
              </w:rPr>
              <w:t>узрасту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E23D2A" w:rsidRPr="00DB22A8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Рад у пару, мини дијалози, симулација, тра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ж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ење информација, уо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авање грамати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ч</w:t>
            </w:r>
            <w:r w:rsidRPr="00E75370">
              <w:rPr>
                <w:rFonts w:ascii="Arial" w:hAnsi="Arial" w:cs="Arial"/>
                <w:sz w:val="20"/>
                <w:szCs w:val="20"/>
                <w:lang w:val="ru-RU"/>
              </w:rPr>
              <w:t>ких правила, одговори на питања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23D2A" w:rsidRPr="006B2BB3" w:rsidTr="002C36D3">
        <w:trPr>
          <w:trHeight w:val="2745"/>
        </w:trPr>
        <w:tc>
          <w:tcPr>
            <w:tcW w:w="4158" w:type="dxa"/>
            <w:vMerge w:val="restart"/>
          </w:tcPr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једноставне текстове у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 којима се описују радње и способности у садашњости;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размени информације које се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односе на дату  комуникативну ситуацију;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опише радње и способности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користећи једноставна  језичка средства;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једноставна упутства и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налоге и реагује на њих;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 w:rsidRPr="006B2BB3">
              <w:rPr>
                <w:rFonts w:ascii="Arial" w:eastAsia="Calibri" w:hAnsi="Arial" w:cs="Arial"/>
                <w:lang w:val="en-GB"/>
              </w:rPr>
              <w:t> </w:t>
            </w: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саопшти једноставна упутства и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налоге.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E23D2A" w:rsidRPr="00792DD4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792DD4">
              <w:rPr>
                <w:rFonts w:ascii="Arial" w:hAnsi="Arial" w:cs="Arial"/>
                <w:b/>
                <w:sz w:val="32"/>
                <w:szCs w:val="32"/>
              </w:rPr>
              <w:t>Sports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F4BFC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F4BFC">
              <w:rPr>
                <w:rFonts w:ascii="Arial" w:hAnsi="Arial" w:cs="Arial"/>
              </w:rPr>
              <w:t>(март)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:rsidR="00E23D2A" w:rsidRPr="0078705E" w:rsidRDefault="00E23D2A" w:rsidP="00E23D2A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bCs/>
                <w:sz w:val="20"/>
                <w:szCs w:val="20"/>
              </w:rPr>
              <w:t>ОПИСИВАЊЕ ДОГАЂАЈА И СПОСОБНОСТИ У САДАШЊОСТИ</w:t>
            </w:r>
            <w:r w:rsidRPr="00787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 </w:t>
            </w:r>
          </w:p>
          <w:p w:rsidR="00E23D2A" w:rsidRPr="00143CF0" w:rsidRDefault="00E23D2A" w:rsidP="00E23D2A">
            <w:pPr>
              <w:pStyle w:val="NoSpacing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78705E">
              <w:rPr>
                <w:rFonts w:ascii="Arial" w:hAnsi="Arial" w:cs="Arial"/>
                <w:b/>
                <w:sz w:val="20"/>
                <w:szCs w:val="20"/>
              </w:rPr>
              <w:t>РАЗУМЕВАЊЕ И ДАВАЊЕ ЈЕДНОСТАВНИХ УПУТСТАВА И НАЛОГА</w:t>
            </w:r>
            <w:r w:rsidRPr="006B2BB3">
              <w:rPr>
                <w:rFonts w:ascii="Arial" w:hAnsi="Arial" w:cs="Arial"/>
                <w:b/>
                <w:lang w:val="en-GB"/>
              </w:rPr>
              <w:t> 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t>-</w:t>
            </w:r>
            <w:r>
              <w:rPr>
                <w:lang w:val="sr-Cyrl-CS"/>
              </w:rPr>
              <w:t xml:space="preserve">Увођење и увежбавање новог вокабулара – </w:t>
            </w:r>
            <w:r w:rsidRPr="008226FA">
              <w:rPr>
                <w:b/>
                <w:i/>
              </w:rPr>
              <w:t>run, ride a bike, play tennis, play football.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нових језичких структура – </w:t>
            </w:r>
            <w:r w:rsidRPr="00906B25">
              <w:rPr>
                <w:rFonts w:ascii="Calibri" w:eastAsia="Calibri" w:hAnsi="Calibri" w:cs="Times New Roman"/>
                <w:b/>
                <w:i/>
              </w:rPr>
              <w:t>I can’t (swimm) but I can (jump). He/She can/can’t jump.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нових вокабулара и језичких структура – </w:t>
            </w:r>
            <w:r w:rsidRPr="00210257">
              <w:rPr>
                <w:rFonts w:ascii="Calibri" w:eastAsia="Calibri" w:hAnsi="Calibri" w:cs="Times New Roman"/>
                <w:b/>
                <w:i/>
              </w:rPr>
              <w:t>play basketball, strong, catch a ball, climb a tree, Can he play…? Yes, he can. No, he can’t.</w:t>
            </w:r>
          </w:p>
          <w:p w:rsidR="00E23D2A" w:rsidRDefault="00E23D2A" w:rsidP="002C36D3">
            <w:pPr>
              <w:pStyle w:val="NoSpacing"/>
              <w:rPr>
                <w:b/>
              </w:rPr>
            </w:pPr>
            <w:r>
              <w:t>-Ф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онема </w:t>
            </w:r>
            <w:r w:rsidRPr="00577805">
              <w:rPr>
                <w:rFonts w:ascii="Calibri" w:eastAsia="Calibri" w:hAnsi="Calibri" w:cs="Times New Roman"/>
                <w:b/>
              </w:rPr>
              <w:t>/k/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rPr>
                <w:b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вокабулара и језичких структура – </w:t>
            </w:r>
            <w:r w:rsidRPr="00577805">
              <w:rPr>
                <w:rFonts w:ascii="Calibri" w:eastAsia="Calibri" w:hAnsi="Calibri" w:cs="Times New Roman"/>
                <w:b/>
                <w:i/>
              </w:rPr>
              <w:t>dolphins, monkeys, hoops, Can you...? Yes, I can. No, I can’t.</w:t>
            </w:r>
          </w:p>
          <w:p w:rsidR="00E23D2A" w:rsidRDefault="00E23D2A" w:rsidP="002C36D3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-Ч</w:t>
            </w:r>
            <w:r>
              <w:rPr>
                <w:rFonts w:ascii="Calibri" w:eastAsia="Calibri" w:hAnsi="Calibri" w:cs="Times New Roman"/>
                <w:lang w:val="sr-Cyrl-CS"/>
              </w:rPr>
              <w:t>итање и разумевање приче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i/>
              </w:rPr>
              <w:t xml:space="preserve">CLIL- </w:t>
            </w:r>
            <w:r>
              <w:rPr>
                <w:lang w:val="sr-Cyrl-CS"/>
              </w:rPr>
              <w:t>физичко васпитање</w:t>
            </w:r>
            <w:r>
              <w:t xml:space="preserve">: </w:t>
            </w:r>
            <w:r w:rsidRPr="00281B8C">
              <w:rPr>
                <w:rFonts w:ascii="Calibri" w:eastAsia="Calibri" w:hAnsi="Calibri" w:cs="Times New Roman"/>
                <w:b/>
                <w:i/>
              </w:rPr>
              <w:t>stretch your arms, bend your knees, twist your body to the left/right, up, down</w:t>
            </w:r>
            <w:r>
              <w:rPr>
                <w:b/>
                <w:i/>
              </w:rPr>
              <w:t>…</w:t>
            </w:r>
          </w:p>
          <w:p w:rsidR="00E23D2A" w:rsidRPr="00895485" w:rsidRDefault="00E23D2A" w:rsidP="002C36D3">
            <w:pPr>
              <w:pStyle w:val="NoSpacing"/>
              <w:rPr>
                <w:rFonts w:ascii="Arial" w:hAnsi="Arial" w:cs="Arial"/>
                <w:i/>
              </w:rPr>
            </w:pPr>
          </w:p>
        </w:tc>
        <w:tc>
          <w:tcPr>
            <w:tcW w:w="3168" w:type="dxa"/>
            <w:vMerge w:val="restart"/>
          </w:tcPr>
          <w:p w:rsidR="00E23D2A" w:rsidRDefault="00E23D2A" w:rsidP="002C36D3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C51F5A">
              <w:rPr>
                <w:rFonts w:eastAsia="Times New Roman" w:cstheme="minorHAnsi"/>
                <w:color w:val="000000"/>
              </w:rPr>
              <w:t>Слушање једноставних</w:t>
            </w:r>
            <w:r>
              <w:rPr>
                <w:rFonts w:eastAsia="Times New Roman" w:cstheme="minorHAnsi"/>
                <w:color w:val="000000"/>
              </w:rPr>
              <w:t xml:space="preserve"> описа бића, предмета и места у </w:t>
            </w:r>
            <w:r w:rsidRPr="00C51F5A">
              <w:rPr>
                <w:rFonts w:eastAsia="Times New Roman" w:cstheme="minorHAnsi"/>
                <w:color w:val="000000"/>
              </w:rPr>
              <w:t>којима се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C51F5A">
              <w:rPr>
                <w:rFonts w:eastAsia="Times New Roman" w:cstheme="minorHAnsi"/>
                <w:color w:val="000000"/>
              </w:rPr>
              <w:t>појављују информације о спољном изгледу, појавним облицима,</w:t>
            </w:r>
            <w:r w:rsidRPr="00C51F5A">
              <w:rPr>
                <w:rFonts w:eastAsia="Times New Roman" w:cstheme="minorHAnsi"/>
                <w:color w:val="000000"/>
              </w:rPr>
              <w:br/>
              <w:t>димензијама и осталим најједноставнијим карактеристикама</w:t>
            </w:r>
            <w:r>
              <w:rPr>
                <w:rFonts w:eastAsia="Times New Roman" w:cstheme="minorHAnsi"/>
                <w:color w:val="000000"/>
              </w:rPr>
              <w:t>...</w:t>
            </w:r>
          </w:p>
          <w:p w:rsidR="00E23D2A" w:rsidRDefault="00E23D2A" w:rsidP="002C36D3">
            <w:pPr>
              <w:pStyle w:val="NoSpacing"/>
              <w:rPr>
                <w:rFonts w:eastAsia="Times New Roman" w:cstheme="minorHAnsi"/>
                <w:color w:val="000000"/>
              </w:rPr>
            </w:pPr>
          </w:p>
          <w:p w:rsidR="00E23D2A" w:rsidRPr="0011701C" w:rsidRDefault="00E23D2A" w:rsidP="002C36D3">
            <w:pPr>
              <w:pStyle w:val="NoSpacing"/>
              <w:rPr>
                <w:rFonts w:cstheme="minorHAnsi"/>
              </w:rPr>
            </w:pPr>
          </w:p>
          <w:p w:rsidR="00E23D2A" w:rsidRDefault="00E23D2A" w:rsidP="002C36D3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11701C">
              <w:rPr>
                <w:rFonts w:eastAsia="Times New Roman" w:cstheme="minorHAnsi"/>
                <w:color w:val="000000"/>
              </w:rPr>
              <w:t>Слушање налога и упутстава и реаговање на њих; давање</w:t>
            </w:r>
            <w:r w:rsidRPr="0011701C">
              <w:rPr>
                <w:rFonts w:eastAsia="Times New Roman" w:cstheme="minorHAnsi"/>
                <w:color w:val="000000"/>
              </w:rPr>
              <w:br/>
              <w:t>једноставних упутстава (комуникација у учионици – упутства и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11701C">
              <w:rPr>
                <w:rFonts w:eastAsia="Times New Roman" w:cstheme="minorHAnsi"/>
                <w:color w:val="000000"/>
              </w:rPr>
              <w:t>налози које размењују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11701C">
              <w:rPr>
                <w:rFonts w:eastAsia="Times New Roman" w:cstheme="minorHAnsi"/>
                <w:color w:val="000000"/>
              </w:rPr>
              <w:t xml:space="preserve"> учесници у наставном процесу, упутства</w:t>
            </w:r>
            <w:r w:rsidRPr="0011701C">
              <w:rPr>
                <w:rFonts w:eastAsia="Times New Roman" w:cstheme="minorHAnsi"/>
                <w:color w:val="000000"/>
              </w:rPr>
              <w:br/>
              <w:t>за игру и слично).</w:t>
            </w:r>
            <w:r w:rsidRPr="0011701C">
              <w:rPr>
                <w:rFonts w:eastAsia="Times New Roman" w:cstheme="minorHAnsi"/>
              </w:rPr>
              <w:br/>
            </w:r>
            <w:r w:rsidRPr="0011701C">
              <w:rPr>
                <w:rFonts w:eastAsia="Times New Roman" w:cstheme="minorHAnsi"/>
              </w:rPr>
              <w:br/>
            </w:r>
          </w:p>
          <w:p w:rsidR="00E23D2A" w:rsidRDefault="00E23D2A" w:rsidP="002C36D3">
            <w:pPr>
              <w:pStyle w:val="NoSpacing"/>
              <w:rPr>
                <w:rFonts w:eastAsia="Times New Roman" w:cstheme="minorHAnsi"/>
                <w:color w:val="000000"/>
              </w:rPr>
            </w:pPr>
          </w:p>
          <w:p w:rsidR="00E23D2A" w:rsidRPr="00C51F5A" w:rsidRDefault="00E23D2A" w:rsidP="002C36D3">
            <w:pPr>
              <w:pStyle w:val="NoSpacing"/>
              <w:rPr>
                <w:rFonts w:cstheme="minorHAnsi"/>
              </w:rPr>
            </w:pPr>
            <w:r w:rsidRPr="00C51F5A">
              <w:rPr>
                <w:rFonts w:eastAsia="Times New Roman" w:cstheme="minorHAnsi"/>
              </w:rPr>
              <w:br/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23D2A" w:rsidRPr="006B2BB3" w:rsidTr="002C36D3">
        <w:trPr>
          <w:trHeight w:val="1290"/>
        </w:trPr>
        <w:tc>
          <w:tcPr>
            <w:tcW w:w="4158" w:type="dxa"/>
            <w:vMerge/>
          </w:tcPr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</w:tc>
        <w:tc>
          <w:tcPr>
            <w:tcW w:w="1800" w:type="dxa"/>
            <w:vMerge/>
            <w:vAlign w:val="center"/>
          </w:tcPr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6B2BB3">
              <w:rPr>
                <w:rFonts w:ascii="Arial" w:hAnsi="Arial" w:cs="Arial"/>
                <w:b/>
              </w:rPr>
              <w:t>Контролни задатак 3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6B2BB3">
              <w:rPr>
                <w:rFonts w:ascii="Arial" w:hAnsi="Arial" w:cs="Arial"/>
                <w:b/>
              </w:rPr>
              <w:t>(март)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68" w:type="dxa"/>
            <w:vMerge/>
          </w:tcPr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23D2A" w:rsidRPr="0011701C" w:rsidTr="002C36D3">
        <w:trPr>
          <w:trHeight w:val="930"/>
        </w:trPr>
        <w:tc>
          <w:tcPr>
            <w:tcW w:w="4158" w:type="dxa"/>
          </w:tcPr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препозна и именује бића, предмете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и места из  непосредног окружења;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 w:rsidRPr="006B2BB3">
              <w:rPr>
                <w:rFonts w:ascii="Arial" w:eastAsia="Calibri" w:hAnsi="Arial" w:cs="Arial"/>
              </w:rPr>
              <w:t> </w:t>
            </w: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једноставне описе бића,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предмета и места;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опише бића, предмете и места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lastRenderedPageBreak/>
              <w:t>користећи једноставна  језичка средства;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једноставне исказе за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 w:rsidRPr="006B2BB3">
              <w:rPr>
                <w:rFonts w:ascii="Arial" w:eastAsia="Calibri" w:hAnsi="Arial" w:cs="Arial"/>
              </w:rPr>
              <w:t> изражавање допадања/недопадања и реагује на њих;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 w:rsidRPr="006B2BB3">
              <w:rPr>
                <w:rFonts w:ascii="Arial" w:eastAsia="Calibri" w:hAnsi="Arial" w:cs="Arial"/>
              </w:rPr>
              <w:t> </w:t>
            </w: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тражи мишљење и изражава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 допадање/недопадање  једноставним језичким средствима;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разуме кратке и једноставне молбе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 и реагује на њих;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упути кратке и једноставне молбе;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искаже и прихвати захвалност и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извињење на  једноставан начин.</w:t>
            </w:r>
          </w:p>
        </w:tc>
        <w:tc>
          <w:tcPr>
            <w:tcW w:w="1800" w:type="dxa"/>
            <w:vAlign w:val="center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792DD4">
              <w:rPr>
                <w:rFonts w:ascii="Arial" w:hAnsi="Arial" w:cs="Arial"/>
                <w:b/>
                <w:sz w:val="32"/>
                <w:szCs w:val="32"/>
              </w:rPr>
              <w:lastRenderedPageBreak/>
              <w:t>Food/</w:t>
            </w:r>
          </w:p>
          <w:p w:rsidR="00E23D2A" w:rsidRPr="00792DD4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792DD4">
              <w:rPr>
                <w:rFonts w:ascii="Arial" w:hAnsi="Arial" w:cs="Arial"/>
                <w:b/>
                <w:sz w:val="32"/>
                <w:szCs w:val="32"/>
              </w:rPr>
              <w:t>Festival: Easter</w:t>
            </w:r>
          </w:p>
          <w:p w:rsidR="00E23D2A" w:rsidRPr="00792DD4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F4BFC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F4BFC">
              <w:rPr>
                <w:rFonts w:ascii="Arial" w:hAnsi="Arial" w:cs="Arial"/>
              </w:rPr>
              <w:lastRenderedPageBreak/>
              <w:t>(март, април)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:rsidR="00E23D2A" w:rsidRPr="0078705E" w:rsidRDefault="00E23D2A" w:rsidP="00E23D2A">
            <w:pPr>
              <w:pStyle w:val="NoSpacing"/>
              <w:numPr>
                <w:ilvl w:val="0"/>
                <w:numId w:val="17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ОПИСИВАЊЕ БИЋА, ПРЕДМЕТА, МЕСТА И ПОЈАВА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ИЗРАЖАВАЊЕ ДОПАДАЊА/НЕДОПАДАЊА</w:t>
            </w:r>
          </w:p>
          <w:p w:rsidR="00E23D2A" w:rsidRPr="0078705E" w:rsidRDefault="00E23D2A" w:rsidP="00E23D2A">
            <w:pPr>
              <w:pStyle w:val="NoSpacing"/>
              <w:numPr>
                <w:ilvl w:val="0"/>
                <w:numId w:val="1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</w:rPr>
              <w:t>ИСКАЗИВАЊЕ МОЛБЕ, ЗАХВАЛНОСТИ И ИЗВИЊЕЊА</w:t>
            </w:r>
            <w:r w:rsidRPr="0078705E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> 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rPr>
                <w:rFonts w:ascii="Arial" w:hAnsi="Arial" w:cs="Arial"/>
                <w:b/>
              </w:rPr>
              <w:lastRenderedPageBreak/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и увежбавање новог вокабулара и језичких структура – </w:t>
            </w:r>
            <w:r w:rsidRPr="006A272B">
              <w:rPr>
                <w:rFonts w:ascii="Calibri" w:eastAsia="Calibri" w:hAnsi="Calibri" w:cs="Times New Roman"/>
                <w:b/>
                <w:i/>
              </w:rPr>
              <w:t>peas, beans, tomatoes, cucumbers, plums, strawberries.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нових језичких структура – </w:t>
            </w:r>
            <w:r w:rsidRPr="001005A8">
              <w:rPr>
                <w:rFonts w:ascii="Calibri" w:eastAsia="Calibri" w:hAnsi="Calibri" w:cs="Times New Roman"/>
                <w:b/>
                <w:i/>
              </w:rPr>
              <w:t>He likes... She doesn’t  like…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>Увођење новог вокабулара и језичких структура –</w:t>
            </w:r>
            <w:r w:rsidRPr="00180F34">
              <w:rPr>
                <w:rFonts w:ascii="Calibri" w:eastAsia="Calibri" w:hAnsi="Calibri" w:cs="Times New Roman"/>
                <w:b/>
                <w:i/>
              </w:rPr>
              <w:t>carrots, peaches, potatoes, Does he like…? Yes, he does./No, he doesn’t.</w:t>
            </w:r>
          </w:p>
          <w:p w:rsidR="00E23D2A" w:rsidRDefault="00E23D2A" w:rsidP="002C36D3">
            <w:pPr>
              <w:pStyle w:val="NoSpacing"/>
              <w:rPr>
                <w:b/>
                <w:i/>
                <w:lang w:val="sr-Cyrl-CS"/>
              </w:rPr>
            </w:pPr>
            <w:r>
              <w:t>-Ф</w:t>
            </w:r>
            <w:r>
              <w:rPr>
                <w:lang w:val="sr-Cyrl-CS"/>
              </w:rPr>
              <w:t>онеме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 </w:t>
            </w:r>
            <w:r w:rsidRPr="00C817F6">
              <w:rPr>
                <w:rFonts w:ascii="Calibri" w:eastAsia="Calibri" w:hAnsi="Calibri" w:cs="Times New Roman"/>
                <w:b/>
                <w:i/>
              </w:rPr>
              <w:t>/b/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и </w:t>
            </w:r>
            <w:r w:rsidRPr="00C817F6">
              <w:rPr>
                <w:rFonts w:ascii="Calibri" w:eastAsia="Calibri" w:hAnsi="Calibri" w:cs="Times New Roman"/>
                <w:b/>
                <w:i/>
              </w:rPr>
              <w:t>/p/.</w:t>
            </w: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b/>
                <w:i/>
                <w:lang w:val="sr-Cyrl-CS"/>
              </w:rP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Увођење новог вокабулара </w:t>
            </w:r>
            <w:r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и структура– </w:t>
            </w:r>
            <w:r w:rsidRPr="00DA2AB0">
              <w:rPr>
                <w:rFonts w:ascii="Calibri" w:eastAsia="Calibri" w:hAnsi="Calibri" w:cs="Times New Roman"/>
                <w:b/>
                <w:i/>
              </w:rPr>
              <w:t>astronaut, space</w:t>
            </w:r>
            <w:r w:rsidRPr="00DA2AB0">
              <w:rPr>
                <w:rFonts w:ascii="Calibri" w:eastAsia="Calibri" w:hAnsi="Calibri" w:cs="Times New Roman"/>
                <w:b/>
                <w:i/>
                <w:lang w:val="sr-Cyrl-CS"/>
              </w:rPr>
              <w:t xml:space="preserve">, </w:t>
            </w:r>
            <w:r w:rsidRPr="00DA2AB0">
              <w:rPr>
                <w:rFonts w:ascii="Calibri" w:eastAsia="Calibri" w:hAnsi="Calibri" w:cs="Times New Roman"/>
                <w:b/>
                <w:i/>
              </w:rPr>
              <w:t>Do you like…?</w:t>
            </w:r>
          </w:p>
          <w:p w:rsidR="00E23D2A" w:rsidRDefault="00E23D2A" w:rsidP="002C36D3">
            <w:pPr>
              <w:pStyle w:val="NoSpacing"/>
              <w:rPr>
                <w:i/>
              </w:rPr>
            </w:pPr>
            <w:r>
              <w:rPr>
                <w:lang w:val="sr-Cyrl-CS"/>
              </w:rPr>
              <w:t>-Читање и разумевање приче, н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ови вокабулар и језичке структуре: </w:t>
            </w:r>
            <w:r w:rsidRPr="00891E3E">
              <w:rPr>
                <w:rFonts w:ascii="Calibri" w:eastAsia="Calibri" w:hAnsi="Calibri" w:cs="Times New Roman"/>
                <w:i/>
              </w:rPr>
              <w:t>ice cream, What’s your favourite food?</w:t>
            </w:r>
          </w:p>
          <w:p w:rsidR="00E23D2A" w:rsidRPr="00895485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i/>
              </w:rPr>
              <w:t xml:space="preserve">-CLIL- </w:t>
            </w:r>
            <w:r>
              <w:rPr>
                <w:rFonts w:ascii="Calibri" w:eastAsia="Calibri" w:hAnsi="Calibri" w:cs="Times New Roman"/>
                <w:lang w:val="sr-Cyrl-CS"/>
              </w:rPr>
              <w:t>Развијање свести ученика о</w:t>
            </w:r>
            <w:r>
              <w:rPr>
                <w:lang w:val="sr-Cyrl-CS"/>
              </w:rPr>
              <w:t xml:space="preserve"> здравој исхрани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: </w:t>
            </w:r>
            <w:r w:rsidRPr="00865641">
              <w:rPr>
                <w:rFonts w:ascii="Calibri" w:eastAsia="Calibri" w:hAnsi="Calibri" w:cs="Times New Roman"/>
                <w:i/>
              </w:rPr>
              <w:t>healthy, fats, sugar, dairy, protein, fruit, vegetables, grains.</w:t>
            </w:r>
          </w:p>
        </w:tc>
        <w:tc>
          <w:tcPr>
            <w:tcW w:w="3168" w:type="dxa"/>
          </w:tcPr>
          <w:p w:rsidR="00E23D2A" w:rsidRDefault="00E23D2A" w:rsidP="002C36D3">
            <w:pPr>
              <w:pStyle w:val="NoSpacing"/>
              <w:rPr>
                <w:rFonts w:eastAsia="Times New Roman" w:cstheme="minorHAnsi"/>
                <w:color w:val="000000"/>
              </w:rPr>
            </w:pPr>
          </w:p>
          <w:p w:rsidR="00E23D2A" w:rsidRDefault="00E23D2A" w:rsidP="002C36D3">
            <w:pPr>
              <w:pStyle w:val="NoSpacing"/>
              <w:rPr>
                <w:rFonts w:eastAsia="Times New Roman" w:cstheme="minorHAnsi"/>
                <w:color w:val="000000"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11701C">
              <w:rPr>
                <w:rFonts w:eastAsia="Times New Roman" w:cstheme="minorHAnsi"/>
                <w:color w:val="000000"/>
              </w:rPr>
              <w:t>Слушање текстова с</w:t>
            </w:r>
            <w:r>
              <w:rPr>
                <w:rFonts w:eastAsia="Times New Roman" w:cstheme="minorHAnsi"/>
                <w:color w:val="000000"/>
              </w:rPr>
              <w:t>а</w:t>
            </w:r>
            <w:r w:rsidRPr="0011701C">
              <w:rPr>
                <w:rFonts w:eastAsia="Times New Roman" w:cstheme="minorHAnsi"/>
                <w:color w:val="000000"/>
              </w:rPr>
              <w:t xml:space="preserve"> једноставним исказима за изражавање</w:t>
            </w:r>
            <w:r w:rsidRPr="0011701C">
              <w:rPr>
                <w:rFonts w:eastAsia="Times New Roman" w:cstheme="minorHAnsi"/>
                <w:color w:val="000000"/>
              </w:rPr>
              <w:br/>
            </w:r>
            <w:r w:rsidRPr="0011701C">
              <w:rPr>
                <w:rFonts w:eastAsia="Times New Roman" w:cstheme="minorHAnsi"/>
                <w:color w:val="000000"/>
              </w:rPr>
              <w:lastRenderedPageBreak/>
              <w:t>допадања/недопадања и реаговање на њих; усмено и писано ис</w:t>
            </w:r>
            <w:r>
              <w:rPr>
                <w:rFonts w:eastAsia="Times New Roman" w:cstheme="minorHAnsi"/>
                <w:color w:val="000000"/>
              </w:rPr>
              <w:t xml:space="preserve">казивање </w:t>
            </w:r>
            <w:r w:rsidRPr="0011701C">
              <w:rPr>
                <w:rFonts w:eastAsia="Times New Roman" w:cstheme="minorHAnsi"/>
                <w:color w:val="000000"/>
              </w:rPr>
              <w:t>допадања/недопадања коришћењем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11701C">
              <w:rPr>
                <w:rFonts w:eastAsia="Times New Roman" w:cstheme="minorHAnsi"/>
                <w:color w:val="000000"/>
              </w:rPr>
              <w:t>најједноставнијих језичких средстава.</w:t>
            </w:r>
            <w:r w:rsidRPr="0011701C">
              <w:rPr>
                <w:rFonts w:eastAsia="Times New Roman" w:cstheme="minorHAnsi"/>
              </w:rPr>
              <w:br/>
            </w:r>
          </w:p>
          <w:p w:rsidR="00E23D2A" w:rsidRPr="0011701C" w:rsidRDefault="00E23D2A" w:rsidP="002C36D3">
            <w:pPr>
              <w:pStyle w:val="NoSpacing"/>
              <w:rPr>
                <w:rFonts w:cstheme="minorHAnsi"/>
              </w:rPr>
            </w:pPr>
            <w:r w:rsidRPr="0011701C">
              <w:rPr>
                <w:rFonts w:eastAsia="Times New Roman" w:cstheme="minorHAnsi"/>
                <w:color w:val="000000"/>
              </w:rPr>
              <w:t>Слушање једноставних исказа којима се тражи помоћ, услуга</w:t>
            </w:r>
            <w:r w:rsidRPr="0011701C">
              <w:rPr>
                <w:rFonts w:eastAsia="Times New Roman" w:cstheme="minorHAnsi"/>
                <w:color w:val="000000"/>
              </w:rPr>
              <w:br/>
              <w:t>или обавештење; давање усменог и писаног одговора на исказану молбу коришћењем најједноставнијих језичких средстава;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11701C">
              <w:rPr>
                <w:rFonts w:eastAsia="Times New Roman" w:cstheme="minorHAnsi"/>
                <w:color w:val="000000"/>
              </w:rPr>
              <w:t>упућивање молби, исказивање захвалности и извињења</w:t>
            </w:r>
            <w:r>
              <w:rPr>
                <w:rFonts w:eastAsia="Times New Roman" w:cstheme="minorHAnsi"/>
                <w:color w:val="000000"/>
              </w:rPr>
              <w:t>.</w:t>
            </w:r>
            <w:r w:rsidRPr="0011701C">
              <w:rPr>
                <w:rFonts w:eastAsia="Times New Roman" w:cstheme="minorHAnsi"/>
              </w:rPr>
              <w:br/>
            </w:r>
          </w:p>
          <w:p w:rsidR="00E23D2A" w:rsidRPr="0011701C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E23D2A" w:rsidRPr="006B2BB3" w:rsidTr="002C36D3">
        <w:trPr>
          <w:trHeight w:val="1575"/>
        </w:trPr>
        <w:tc>
          <w:tcPr>
            <w:tcW w:w="4158" w:type="dxa"/>
          </w:tcPr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lastRenderedPageBreak/>
              <w:t>-</w:t>
            </w:r>
            <w:r w:rsidRPr="006B2BB3">
              <w:rPr>
                <w:rFonts w:ascii="Arial" w:eastAsia="Calibri" w:hAnsi="Arial" w:cs="Arial"/>
              </w:rPr>
              <w:t>разуме једноставне текстове у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којима се описују радње и способности у садашњости;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размени информације које се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односе на дату  комуникативну ситуацију;</w:t>
            </w:r>
            <w:r w:rsidRPr="006B2BB3">
              <w:rPr>
                <w:rFonts w:ascii="Arial" w:eastAsia="Calibri" w:hAnsi="Arial" w:cs="Arial"/>
                <w:lang w:val="en-GB"/>
              </w:rPr>
              <w:t> </w:t>
            </w:r>
          </w:p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-</w:t>
            </w:r>
            <w:r w:rsidRPr="006B2BB3">
              <w:rPr>
                <w:rFonts w:ascii="Arial" w:eastAsia="Calibri" w:hAnsi="Arial" w:cs="Arial"/>
              </w:rPr>
              <w:t>опише радње и способности 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B2BB3">
              <w:rPr>
                <w:rFonts w:ascii="Arial" w:eastAsia="Calibri" w:hAnsi="Arial" w:cs="Arial"/>
              </w:rPr>
              <w:t>користећи једноставна  језичка средства.</w:t>
            </w:r>
          </w:p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Default="00E23D2A" w:rsidP="002C36D3">
            <w:pPr>
              <w:pStyle w:val="NoSpacing"/>
              <w:rPr>
                <w:rFonts w:ascii="Arial" w:eastAsia="Calibri" w:hAnsi="Arial" w:cs="Arial"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eastAsia="Calibri" w:hAnsi="Arial" w:cs="Arial"/>
                <w:lang w:val="en-GB"/>
              </w:rPr>
            </w:pPr>
          </w:p>
        </w:tc>
        <w:tc>
          <w:tcPr>
            <w:tcW w:w="1800" w:type="dxa"/>
            <w:vAlign w:val="center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792DD4">
              <w:rPr>
                <w:rFonts w:ascii="Arial" w:hAnsi="Arial" w:cs="Arial"/>
                <w:b/>
                <w:sz w:val="32"/>
                <w:szCs w:val="32"/>
              </w:rPr>
              <w:t xml:space="preserve">Things 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Pr="00792DD4">
              <w:rPr>
                <w:rFonts w:ascii="Arial" w:hAnsi="Arial" w:cs="Arial"/>
                <w:b/>
                <w:sz w:val="32"/>
                <w:szCs w:val="32"/>
              </w:rPr>
              <w:t>we do</w:t>
            </w:r>
          </w:p>
          <w:p w:rsidR="00E23D2A" w:rsidRPr="00792DD4" w:rsidRDefault="00E23D2A" w:rsidP="002C36D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</w:p>
          <w:p w:rsidR="00E23D2A" w:rsidRPr="006F4BFC" w:rsidRDefault="00E23D2A" w:rsidP="002C36D3">
            <w:pPr>
              <w:pStyle w:val="NoSpacing"/>
              <w:rPr>
                <w:rFonts w:ascii="Arial" w:hAnsi="Arial" w:cs="Arial"/>
              </w:rPr>
            </w:pPr>
            <w:r w:rsidRPr="006F4BFC">
              <w:rPr>
                <w:rFonts w:ascii="Arial" w:hAnsi="Arial" w:cs="Arial"/>
              </w:rPr>
              <w:t>(мај, јун)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4050" w:type="dxa"/>
          </w:tcPr>
          <w:p w:rsidR="00E23D2A" w:rsidRPr="0078705E" w:rsidRDefault="00E23D2A" w:rsidP="002C36D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705E">
              <w:rPr>
                <w:rFonts w:ascii="Arial" w:hAnsi="Arial" w:cs="Arial"/>
                <w:b/>
                <w:bCs/>
                <w:sz w:val="20"/>
                <w:szCs w:val="20"/>
              </w:rPr>
              <w:t>ОПИСИВАЊЕ ДОГАЂАЈА И СПОСОБНОСТИ У САДАШЊОСТИ</w:t>
            </w:r>
            <w:r w:rsidRPr="0078705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 </w:t>
            </w:r>
          </w:p>
          <w:p w:rsidR="00E23D2A" w:rsidRDefault="00E23D2A" w:rsidP="002C36D3">
            <w:pPr>
              <w:pStyle w:val="NoSpacing"/>
              <w:rPr>
                <w:b/>
                <w:i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lang w:val="sr-Cyrl-CS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CS"/>
              </w:rPr>
              <w:t>Увођење и увежбавање новог вокабулара и језичких структура</w:t>
            </w:r>
            <w:r>
              <w:rPr>
                <w:rFonts w:ascii="Calibri" w:eastAsia="Calibri" w:hAnsi="Calibri" w:cs="Times New Roman"/>
              </w:rPr>
              <w:t xml:space="preserve"> (Present continuous tense)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: </w:t>
            </w:r>
            <w:r w:rsidRPr="003A3ED5">
              <w:rPr>
                <w:rFonts w:ascii="Calibri" w:eastAsia="Calibri" w:hAnsi="Calibri" w:cs="Times New Roman"/>
                <w:b/>
                <w:i/>
              </w:rPr>
              <w:t>sleeping, reading, eating, drinking, cleaning, making a machine/rocket.</w:t>
            </w:r>
          </w:p>
          <w:p w:rsidR="00E23D2A" w:rsidRDefault="00E23D2A" w:rsidP="002C36D3">
            <w:pPr>
              <w:pStyle w:val="NoSpacing"/>
            </w:pPr>
            <w:r>
              <w:rPr>
                <w:b/>
                <w:i/>
              </w:rPr>
              <w:t>-</w:t>
            </w:r>
            <w:r>
              <w:t xml:space="preserve"> </w:t>
            </w:r>
            <w:r>
              <w:rPr>
                <w:rFonts w:ascii="Calibri" w:eastAsia="Calibri" w:hAnsi="Calibri" w:cs="Times New Roman"/>
              </w:rPr>
              <w:t>Present continuous tense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: </w:t>
            </w:r>
            <w:r>
              <w:rPr>
                <w:rFonts w:ascii="Calibri" w:eastAsia="Calibri" w:hAnsi="Calibri" w:cs="Times New Roman"/>
              </w:rPr>
              <w:t>What are you doing?.</w:t>
            </w:r>
          </w:p>
          <w:p w:rsidR="00E23D2A" w:rsidRDefault="00E23D2A" w:rsidP="002C36D3">
            <w:pPr>
              <w:pStyle w:val="NoSpacing"/>
            </w:pPr>
            <w:r>
              <w:t>-</w:t>
            </w:r>
            <w:r>
              <w:rPr>
                <w:lang w:val="sr-Cyrl-CS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CS"/>
              </w:rPr>
              <w:t>Увођење новог вокабулара (</w:t>
            </w:r>
            <w:r>
              <w:rPr>
                <w:rFonts w:ascii="Calibri" w:eastAsia="Calibri" w:hAnsi="Calibri" w:cs="Times New Roman"/>
              </w:rPr>
              <w:t xml:space="preserve">jumping, walking, running, swimming, sky, grass, park) </w:t>
            </w:r>
            <w:r>
              <w:rPr>
                <w:rFonts w:ascii="Calibri" w:eastAsia="Calibri" w:hAnsi="Calibri" w:cs="Times New Roman"/>
                <w:lang w:val="sr-Cyrl-CS"/>
              </w:rPr>
              <w:t>и нових граматичких структура (</w:t>
            </w:r>
            <w:r w:rsidRPr="004C7051">
              <w:rPr>
                <w:rFonts w:ascii="Calibri" w:eastAsia="Calibri" w:hAnsi="Calibri" w:cs="Times New Roman"/>
                <w:i/>
              </w:rPr>
              <w:t>Are you running? Yes, I am? No, I’m not.</w:t>
            </w:r>
            <w:r>
              <w:rPr>
                <w:rFonts w:ascii="Calibri" w:eastAsia="Calibri" w:hAnsi="Calibri" w:cs="Times New Roman"/>
              </w:rPr>
              <w:t>).</w:t>
            </w:r>
          </w:p>
          <w:p w:rsidR="00E23D2A" w:rsidRDefault="00E23D2A" w:rsidP="002C36D3">
            <w:pPr>
              <w:pStyle w:val="NoSpacing"/>
              <w:rPr>
                <w:rStyle w:val="ipa"/>
                <w:b/>
              </w:rPr>
            </w:pPr>
            <w:r>
              <w:t>-</w:t>
            </w:r>
            <w:r>
              <w:rPr>
                <w:lang w:val="sr-Cyrl-CS"/>
              </w:rPr>
              <w:t xml:space="preserve"> 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Увежбавање изговора фонеме </w:t>
            </w:r>
            <w:r w:rsidRPr="00D50D33">
              <w:rPr>
                <w:rFonts w:ascii="Calibri" w:eastAsia="Calibri" w:hAnsi="Calibri" w:cs="Times New Roman"/>
                <w:b/>
              </w:rPr>
              <w:t>/</w:t>
            </w:r>
            <w:r w:rsidRPr="00D50D33">
              <w:rPr>
                <w:rStyle w:val="ipa"/>
                <w:rFonts w:ascii="MS Mincho" w:eastAsia="MS Mincho" w:hAnsi="MS Mincho" w:cs="MS Mincho" w:hint="eastAsia"/>
                <w:b/>
              </w:rPr>
              <w:t>ɪ</w:t>
            </w:r>
            <w:r w:rsidRPr="00D50D33">
              <w:rPr>
                <w:rStyle w:val="ipa"/>
                <w:rFonts w:ascii="Calibri" w:eastAsia="Calibri" w:hAnsi="Calibri" w:cs="Times New Roman"/>
                <w:b/>
              </w:rPr>
              <w:t>ŋ/</w:t>
            </w:r>
            <w:r>
              <w:rPr>
                <w:rStyle w:val="ipa"/>
                <w:rFonts w:ascii="Calibri" w:eastAsia="Calibri" w:hAnsi="Calibri" w:cs="Times New Roman"/>
                <w:b/>
              </w:rPr>
              <w:t xml:space="preserve">. </w:t>
            </w:r>
          </w:p>
          <w:p w:rsidR="00E23D2A" w:rsidRDefault="00E23D2A" w:rsidP="002C36D3">
            <w:pPr>
              <w:pStyle w:val="NoSpacing"/>
              <w:rPr>
                <w:rStyle w:val="ipa"/>
                <w:b/>
              </w:rPr>
            </w:pPr>
          </w:p>
          <w:p w:rsidR="00E23D2A" w:rsidRDefault="00E23D2A" w:rsidP="002C36D3">
            <w:pPr>
              <w:pStyle w:val="NoSpacing"/>
              <w:rPr>
                <w:rStyle w:val="ipa"/>
              </w:rPr>
            </w:pPr>
            <w:r>
              <w:rPr>
                <w:rStyle w:val="ipa"/>
                <w:b/>
              </w:rPr>
              <w:t>-</w:t>
            </w:r>
            <w:r>
              <w:rPr>
                <w:rStyle w:val="ipa"/>
                <w:rFonts w:ascii="Calibri" w:eastAsia="Calibri" w:hAnsi="Calibri" w:cs="Times New Roman"/>
                <w:lang w:val="sr-Cyrl-CS"/>
              </w:rPr>
              <w:t xml:space="preserve">Нови вокабулар: </w:t>
            </w:r>
            <w:r>
              <w:rPr>
                <w:rStyle w:val="ipa"/>
                <w:rFonts w:ascii="Calibri" w:eastAsia="Calibri" w:hAnsi="Calibri" w:cs="Times New Roman"/>
              </w:rPr>
              <w:t>water park, swan</w:t>
            </w:r>
            <w:r>
              <w:rPr>
                <w:rStyle w:val="ipa"/>
                <w:rFonts w:ascii="Calibri" w:eastAsia="Calibri" w:hAnsi="Calibri" w:cs="Times New Roman"/>
                <w:lang w:val="sr-Cyrl-CS"/>
              </w:rPr>
              <w:t>.</w:t>
            </w:r>
          </w:p>
          <w:p w:rsidR="00E23D2A" w:rsidRPr="00895485" w:rsidRDefault="00E23D2A" w:rsidP="002C36D3">
            <w:pPr>
              <w:pStyle w:val="NoSpacing"/>
              <w:rPr>
                <w:rStyle w:val="ipa"/>
              </w:rPr>
            </w:pPr>
            <w:r>
              <w:rPr>
                <w:lang w:val="sr-Cyrl-CS"/>
              </w:rPr>
              <w:t>-Ч</w:t>
            </w:r>
            <w:r>
              <w:rPr>
                <w:rFonts w:ascii="Calibri" w:eastAsia="Calibri" w:hAnsi="Calibri" w:cs="Times New Roman"/>
                <w:lang w:val="sr-Cyrl-CS"/>
              </w:rPr>
              <w:t>итање и разумевање приче</w:t>
            </w:r>
          </w:p>
          <w:p w:rsidR="00E23D2A" w:rsidRPr="00895485" w:rsidRDefault="00E23D2A" w:rsidP="002C36D3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t>-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Нови вокабулар и граматичке структуре: </w:t>
            </w:r>
            <w:r w:rsidRPr="001658FB">
              <w:rPr>
                <w:rFonts w:ascii="Calibri" w:eastAsia="Calibri" w:hAnsi="Calibri" w:cs="Times New Roman"/>
                <w:b/>
                <w:i/>
              </w:rPr>
              <w:t>amazing, quickly, time, Earth, sandwich. What’s he doing? Where are you going? We’re going home.</w:t>
            </w:r>
          </w:p>
          <w:p w:rsidR="00E23D2A" w:rsidRPr="00DB22A8" w:rsidRDefault="00E23D2A" w:rsidP="002C36D3">
            <w:pPr>
              <w:pStyle w:val="NoSpacing"/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 xml:space="preserve">-CLIL- </w:t>
            </w:r>
            <w:r>
              <w:rPr>
                <w:rFonts w:ascii="Calibri" w:eastAsia="Calibri" w:hAnsi="Calibri" w:cs="Times New Roman"/>
                <w:lang w:val="sr-Cyrl-CS"/>
              </w:rPr>
              <w:t>Увођење тема из других пред</w:t>
            </w:r>
            <w:r>
              <w:rPr>
                <w:lang w:val="sr-Cyrl-CS"/>
              </w:rPr>
              <w:t>мета</w:t>
            </w:r>
            <w:r>
              <w:t xml:space="preserve">: </w:t>
            </w:r>
            <w:r>
              <w:rPr>
                <w:rFonts w:ascii="Calibri" w:eastAsia="Calibri" w:hAnsi="Calibri" w:cs="Times New Roman"/>
                <w:lang w:val="sr-Cyrl-CS"/>
              </w:rPr>
              <w:t xml:space="preserve"> </w:t>
            </w:r>
            <w:r w:rsidRPr="00B368D9">
              <w:rPr>
                <w:rFonts w:ascii="Calibri" w:eastAsia="Calibri" w:hAnsi="Calibri" w:cs="Times New Roman"/>
                <w:b/>
                <w:i/>
              </w:rPr>
              <w:t>flying, hot-air balloon, pilot, wing, round.</w:t>
            </w:r>
          </w:p>
        </w:tc>
        <w:tc>
          <w:tcPr>
            <w:tcW w:w="3168" w:type="dxa"/>
          </w:tcPr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eastAsia="Times New Roman" w:cstheme="minorHAnsi"/>
                <w:color w:val="000000"/>
              </w:rPr>
            </w:pPr>
            <w:r w:rsidRPr="0011701C">
              <w:rPr>
                <w:rFonts w:eastAsia="Times New Roman" w:cstheme="minorHAnsi"/>
                <w:color w:val="000000"/>
              </w:rPr>
              <w:t>Слушање једноставних исказа који говоре о радњама и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  <w:r w:rsidRPr="0011701C">
              <w:rPr>
                <w:rFonts w:eastAsia="Times New Roman" w:cstheme="minorHAnsi"/>
                <w:color w:val="000000"/>
              </w:rPr>
              <w:t xml:space="preserve"> способностима </w:t>
            </w:r>
            <w:r>
              <w:rPr>
                <w:rFonts w:eastAsia="Times New Roman" w:cstheme="minorHAnsi"/>
                <w:color w:val="000000"/>
              </w:rPr>
              <w:t xml:space="preserve">у садашњости; описивање радњи и </w:t>
            </w:r>
            <w:r w:rsidRPr="0011701C">
              <w:rPr>
                <w:rFonts w:eastAsia="Times New Roman" w:cstheme="minorHAnsi"/>
                <w:color w:val="000000"/>
              </w:rPr>
              <w:t>способности у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11701C">
              <w:rPr>
                <w:rFonts w:eastAsia="Times New Roman" w:cstheme="minorHAnsi"/>
                <w:color w:val="000000"/>
              </w:rPr>
              <w:t>садашњости, постављање питања и одговарање на њих, усмено и</w:t>
            </w:r>
            <w:r w:rsidRPr="0011701C">
              <w:rPr>
                <w:rFonts w:eastAsia="Times New Roman" w:cstheme="minorHAnsi"/>
                <w:color w:val="000000"/>
              </w:rPr>
              <w:br/>
              <w:t>писано, коришћењем најједноставнијих језичких средстава.</w:t>
            </w: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  <w:p w:rsidR="00E23D2A" w:rsidRPr="006B2BB3" w:rsidRDefault="00E23D2A" w:rsidP="002C36D3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</w:tbl>
    <w:p w:rsidR="00002C46" w:rsidRDefault="00002C46"/>
    <w:sectPr w:rsidR="00002C46" w:rsidSect="00E23D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-BoldMT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5094C"/>
    <w:multiLevelType w:val="hybridMultilevel"/>
    <w:tmpl w:val="C6FEB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460D2"/>
    <w:multiLevelType w:val="hybridMultilevel"/>
    <w:tmpl w:val="47F27D6A"/>
    <w:lvl w:ilvl="0" w:tplc="9918C244">
      <w:start w:val="2"/>
      <w:numFmt w:val="bullet"/>
      <w:lvlText w:val="-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04909"/>
    <w:multiLevelType w:val="hybridMultilevel"/>
    <w:tmpl w:val="69A0A45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0F85240F"/>
    <w:multiLevelType w:val="hybridMultilevel"/>
    <w:tmpl w:val="E32EF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400FD"/>
    <w:multiLevelType w:val="hybridMultilevel"/>
    <w:tmpl w:val="37285DDC"/>
    <w:lvl w:ilvl="0" w:tplc="E564E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915B0"/>
    <w:multiLevelType w:val="hybridMultilevel"/>
    <w:tmpl w:val="B6EAC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0B5110"/>
    <w:multiLevelType w:val="hybridMultilevel"/>
    <w:tmpl w:val="28165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7E1DF7"/>
    <w:multiLevelType w:val="hybridMultilevel"/>
    <w:tmpl w:val="A1525EBA"/>
    <w:lvl w:ilvl="0" w:tplc="E564E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5A901AD"/>
    <w:multiLevelType w:val="hybridMultilevel"/>
    <w:tmpl w:val="F690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E31CB6"/>
    <w:multiLevelType w:val="hybridMultilevel"/>
    <w:tmpl w:val="6168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4E2266"/>
    <w:multiLevelType w:val="hybridMultilevel"/>
    <w:tmpl w:val="D0BE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E58C2"/>
    <w:multiLevelType w:val="hybridMultilevel"/>
    <w:tmpl w:val="FD1840D2"/>
    <w:lvl w:ilvl="0" w:tplc="C64E3FC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2D0CDD"/>
    <w:multiLevelType w:val="hybridMultilevel"/>
    <w:tmpl w:val="4CB8C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AA2FF5"/>
    <w:multiLevelType w:val="hybridMultilevel"/>
    <w:tmpl w:val="A0D6BB34"/>
    <w:lvl w:ilvl="0" w:tplc="25F20C64">
      <w:start w:val="2"/>
      <w:numFmt w:val="bullet"/>
      <w:lvlText w:val="–"/>
      <w:lvlJc w:val="left"/>
      <w:pPr>
        <w:ind w:left="720" w:hanging="360"/>
      </w:pPr>
      <w:rPr>
        <w:rFonts w:ascii="Arial" w:eastAsia="TimesNewRomanPSMT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BC1CF9"/>
    <w:multiLevelType w:val="hybridMultilevel"/>
    <w:tmpl w:val="B0DA1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C5D4B"/>
    <w:multiLevelType w:val="hybridMultilevel"/>
    <w:tmpl w:val="EA487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3A0DC0"/>
    <w:multiLevelType w:val="hybridMultilevel"/>
    <w:tmpl w:val="65B2DD3E"/>
    <w:lvl w:ilvl="0" w:tplc="16922056">
      <w:start w:val="1"/>
      <w:numFmt w:val="bullet"/>
      <w:lvlText w:val="–"/>
      <w:lvlJc w:val="left"/>
      <w:pPr>
        <w:ind w:left="119" w:hanging="135"/>
      </w:pPr>
      <w:rPr>
        <w:rFonts w:ascii="Times New Roman" w:eastAsia="Times New Roman" w:hAnsi="Times New Roman" w:cs="Times New Roman" w:hint="default"/>
        <w:color w:val="231F20"/>
        <w:sz w:val="18"/>
        <w:szCs w:val="18"/>
      </w:rPr>
    </w:lvl>
    <w:lvl w:ilvl="1" w:tplc="FF005B18">
      <w:start w:val="1"/>
      <w:numFmt w:val="bullet"/>
      <w:lvlText w:val="•"/>
      <w:lvlJc w:val="left"/>
      <w:pPr>
        <w:ind w:left="1183" w:hanging="135"/>
      </w:pPr>
    </w:lvl>
    <w:lvl w:ilvl="2" w:tplc="4490DBAE">
      <w:start w:val="1"/>
      <w:numFmt w:val="bullet"/>
      <w:lvlText w:val="•"/>
      <w:lvlJc w:val="left"/>
      <w:pPr>
        <w:ind w:left="2248" w:hanging="135"/>
      </w:pPr>
    </w:lvl>
    <w:lvl w:ilvl="3" w:tplc="3466884C">
      <w:start w:val="1"/>
      <w:numFmt w:val="bullet"/>
      <w:lvlText w:val="•"/>
      <w:lvlJc w:val="left"/>
      <w:pPr>
        <w:ind w:left="3313" w:hanging="135"/>
      </w:pPr>
    </w:lvl>
    <w:lvl w:ilvl="4" w:tplc="728AA9C0">
      <w:start w:val="1"/>
      <w:numFmt w:val="bullet"/>
      <w:lvlText w:val="•"/>
      <w:lvlJc w:val="left"/>
      <w:pPr>
        <w:ind w:left="4377" w:hanging="135"/>
      </w:pPr>
    </w:lvl>
    <w:lvl w:ilvl="5" w:tplc="A26C9214">
      <w:start w:val="1"/>
      <w:numFmt w:val="bullet"/>
      <w:lvlText w:val="•"/>
      <w:lvlJc w:val="left"/>
      <w:pPr>
        <w:ind w:left="5442" w:hanging="135"/>
      </w:pPr>
    </w:lvl>
    <w:lvl w:ilvl="6" w:tplc="A6C2F80C">
      <w:start w:val="1"/>
      <w:numFmt w:val="bullet"/>
      <w:lvlText w:val="•"/>
      <w:lvlJc w:val="left"/>
      <w:pPr>
        <w:ind w:left="6507" w:hanging="135"/>
      </w:pPr>
    </w:lvl>
    <w:lvl w:ilvl="7" w:tplc="784C6A0C">
      <w:start w:val="1"/>
      <w:numFmt w:val="bullet"/>
      <w:lvlText w:val="•"/>
      <w:lvlJc w:val="left"/>
      <w:pPr>
        <w:ind w:left="7571" w:hanging="135"/>
      </w:pPr>
    </w:lvl>
    <w:lvl w:ilvl="8" w:tplc="C11E4C72">
      <w:start w:val="1"/>
      <w:numFmt w:val="bullet"/>
      <w:lvlText w:val="•"/>
      <w:lvlJc w:val="left"/>
      <w:pPr>
        <w:ind w:left="8636" w:hanging="135"/>
      </w:pPr>
    </w:lvl>
  </w:abstractNum>
  <w:abstractNum w:abstractNumId="17">
    <w:nsid w:val="588C4978"/>
    <w:multiLevelType w:val="hybridMultilevel"/>
    <w:tmpl w:val="16F2B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4C66DC"/>
    <w:multiLevelType w:val="hybridMultilevel"/>
    <w:tmpl w:val="A66CE5A6"/>
    <w:lvl w:ilvl="0" w:tplc="AE5A2CDC">
      <w:start w:val="4"/>
      <w:numFmt w:val="bullet"/>
      <w:lvlText w:val="−"/>
      <w:lvlJc w:val="left"/>
      <w:pPr>
        <w:ind w:left="1080" w:hanging="360"/>
      </w:pPr>
      <w:rPr>
        <w:rFonts w:ascii="Sylfaen" w:eastAsia="Calibri" w:hAnsi="Sylfaen" w:cs="Times New Roman" w:hint="default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4CF27FA"/>
    <w:multiLevelType w:val="hybridMultilevel"/>
    <w:tmpl w:val="FF423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27062C"/>
    <w:multiLevelType w:val="hybridMultilevel"/>
    <w:tmpl w:val="FB34A28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1"/>
  </w:num>
  <w:num w:numId="6">
    <w:abstractNumId w:val="16"/>
  </w:num>
  <w:num w:numId="7">
    <w:abstractNumId w:val="1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"/>
  </w:num>
  <w:num w:numId="11">
    <w:abstractNumId w:val="15"/>
  </w:num>
  <w:num w:numId="12">
    <w:abstractNumId w:val="19"/>
  </w:num>
  <w:num w:numId="13">
    <w:abstractNumId w:val="17"/>
  </w:num>
  <w:num w:numId="14">
    <w:abstractNumId w:val="3"/>
  </w:num>
  <w:num w:numId="15">
    <w:abstractNumId w:val="5"/>
  </w:num>
  <w:num w:numId="16">
    <w:abstractNumId w:val="8"/>
  </w:num>
  <w:num w:numId="17">
    <w:abstractNumId w:val="12"/>
  </w:num>
  <w:num w:numId="18">
    <w:abstractNumId w:val="6"/>
  </w:num>
  <w:num w:numId="19">
    <w:abstractNumId w:val="9"/>
  </w:num>
  <w:num w:numId="20">
    <w:abstractNumId w:val="1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drawingGridHorizontalSpacing w:val="110"/>
  <w:displayHorizontalDrawingGridEvery w:val="2"/>
  <w:characterSpacingControl w:val="doNotCompress"/>
  <w:compat/>
  <w:rsids>
    <w:rsidRoot w:val="00E23D2A"/>
    <w:rsid w:val="00002C46"/>
    <w:rsid w:val="00DF44C8"/>
    <w:rsid w:val="00E2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D2A"/>
    <w:rPr>
      <w:rFonts w:eastAsiaTheme="minorEastAsia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D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D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/>
    </w:rPr>
  </w:style>
  <w:style w:type="table" w:styleId="TableGrid">
    <w:name w:val="Table Grid"/>
    <w:basedOn w:val="TableNormal"/>
    <w:uiPriority w:val="39"/>
    <w:rsid w:val="00E23D2A"/>
    <w:pPr>
      <w:spacing w:after="0" w:line="240" w:lineRule="auto"/>
    </w:pPr>
    <w:rPr>
      <w:rFonts w:eastAsiaTheme="minorEastAsia"/>
      <w:lang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23D2A"/>
    <w:pPr>
      <w:spacing w:after="0" w:line="240" w:lineRule="auto"/>
    </w:pPr>
    <w:rPr>
      <w:rFonts w:eastAsiaTheme="minorEastAsia"/>
      <w:lang/>
    </w:rPr>
  </w:style>
  <w:style w:type="character" w:customStyle="1" w:styleId="NoSpacingChar">
    <w:name w:val="No Spacing Char"/>
    <w:basedOn w:val="DefaultParagraphFont"/>
    <w:link w:val="NoSpacing"/>
    <w:uiPriority w:val="1"/>
    <w:rsid w:val="00E23D2A"/>
    <w:rPr>
      <w:rFonts w:eastAsiaTheme="minorEastAsia"/>
      <w:lang/>
    </w:rPr>
  </w:style>
  <w:style w:type="paragraph" w:styleId="Header">
    <w:name w:val="header"/>
    <w:basedOn w:val="Normal"/>
    <w:link w:val="HeaderChar"/>
    <w:uiPriority w:val="99"/>
    <w:unhideWhenUsed/>
    <w:rsid w:val="00E23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D2A"/>
    <w:rPr>
      <w:rFonts w:eastAsiaTheme="minorEastAsia"/>
      <w:lang/>
    </w:rPr>
  </w:style>
  <w:style w:type="paragraph" w:styleId="Footer">
    <w:name w:val="footer"/>
    <w:basedOn w:val="Normal"/>
    <w:link w:val="FooterChar"/>
    <w:uiPriority w:val="99"/>
    <w:unhideWhenUsed/>
    <w:rsid w:val="00E23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D2A"/>
    <w:rPr>
      <w:rFonts w:eastAsiaTheme="minorEastAsia"/>
      <w:lang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E23D2A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E23D2A"/>
    <w:rPr>
      <w:rFonts w:eastAsiaTheme="minorEastAsia"/>
      <w:lang/>
    </w:rPr>
  </w:style>
  <w:style w:type="table" w:customStyle="1" w:styleId="TableGrid1">
    <w:name w:val="Table Grid1"/>
    <w:basedOn w:val="TableNormal"/>
    <w:next w:val="TableGrid"/>
    <w:uiPriority w:val="39"/>
    <w:rsid w:val="00E23D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pa">
    <w:name w:val="ipa"/>
    <w:basedOn w:val="DefaultParagraphFont"/>
    <w:rsid w:val="00E23D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074DC-04B2-45F2-BDE6-9053F4FB4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8942</Words>
  <Characters>50973</Characters>
  <Application>Microsoft Office Word</Application>
  <DocSecurity>0</DocSecurity>
  <Lines>424</Lines>
  <Paragraphs>119</Paragraphs>
  <ScaleCrop>false</ScaleCrop>
  <Company/>
  <LinksUpToDate>false</LinksUpToDate>
  <CharactersWithSpaces>59796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2020-09-24T10:44:00Z</dcterms:created>
  <dcterms:modified xsi:type="dcterms:W3CDTF">2020-09-24T10:45:00Z</dcterms:modified>
</cp:coreProperties>
</file>